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 w:cs="仿宋"/>
          <w:color w:val="auto"/>
          <w:sz w:val="44"/>
          <w:szCs w:val="44"/>
        </w:rPr>
      </w:pPr>
      <w:r>
        <w:rPr>
          <w:rFonts w:hint="eastAsia" w:ascii="黑体" w:hAnsi="黑体" w:eastAsia="黑体" w:cs="仿宋"/>
          <w:color w:val="auto"/>
          <w:sz w:val="44"/>
          <w:szCs w:val="44"/>
        </w:rPr>
        <w:t>江苏省连云港中医药高等职业技术学校</w:t>
      </w:r>
    </w:p>
    <w:p>
      <w:pPr>
        <w:spacing w:line="560" w:lineRule="exact"/>
        <w:jc w:val="center"/>
        <w:rPr>
          <w:rFonts w:ascii="黑体" w:hAnsi="黑体" w:eastAsia="黑体" w:cs="仿宋"/>
          <w:color w:val="auto"/>
          <w:sz w:val="44"/>
          <w:szCs w:val="44"/>
        </w:rPr>
      </w:pPr>
      <w:r>
        <w:rPr>
          <w:rFonts w:hint="eastAsia" w:ascii="黑体" w:hAnsi="黑体" w:eastAsia="黑体" w:cs="仿宋"/>
          <w:color w:val="auto"/>
          <w:sz w:val="44"/>
          <w:szCs w:val="44"/>
        </w:rPr>
        <w:t>青年后备干部</w:t>
      </w:r>
      <w:r>
        <w:rPr>
          <w:rFonts w:ascii="黑体" w:hAnsi="黑体" w:eastAsia="黑体" w:cs="仿宋"/>
          <w:color w:val="auto"/>
          <w:sz w:val="44"/>
          <w:szCs w:val="44"/>
        </w:rPr>
        <w:t>政治表现鉴定表</w:t>
      </w:r>
    </w:p>
    <w:tbl>
      <w:tblPr>
        <w:tblStyle w:val="4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701"/>
        <w:gridCol w:w="494"/>
        <w:gridCol w:w="1491"/>
        <w:gridCol w:w="1164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7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  <w:r>
              <w:rPr>
                <w:rFonts w:eastAsia="方正黑体_GBK"/>
                <w:color w:val="auto"/>
                <w:sz w:val="32"/>
                <w:szCs w:val="32"/>
              </w:rPr>
              <w:t>体检对象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color w:val="auto"/>
                <w:sz w:val="32"/>
                <w:szCs w:val="32"/>
              </w:rPr>
            </w:pPr>
            <w:r>
              <w:rPr>
                <w:rFonts w:eastAsia="方正黑体_GBK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  <w:r>
              <w:rPr>
                <w:rFonts w:eastAsia="方正黑体_GBK"/>
                <w:color w:val="auto"/>
                <w:sz w:val="32"/>
                <w:szCs w:val="32"/>
              </w:rPr>
              <w:t>工作</w:t>
            </w:r>
            <w:r>
              <w:rPr>
                <w:rFonts w:hint="eastAsia" w:eastAsia="方正黑体_GBK"/>
                <w:color w:val="auto"/>
                <w:sz w:val="32"/>
                <w:szCs w:val="32"/>
              </w:rPr>
              <w:t>部门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color w:val="auto"/>
                <w:sz w:val="32"/>
                <w:szCs w:val="32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</w:rPr>
              <w:t>自我</w:t>
            </w:r>
          </w:p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  <w:r>
              <w:rPr>
                <w:rFonts w:eastAsia="方正黑体_GBK"/>
                <w:color w:val="auto"/>
                <w:sz w:val="32"/>
                <w:szCs w:val="32"/>
              </w:rPr>
              <w:t>评价</w:t>
            </w:r>
          </w:p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  <w:r>
              <w:rPr>
                <w:rFonts w:eastAsia="方正黑体_GBK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7505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eastAsia="方正楷体_GBK"/>
                <w:b/>
                <w:color w:val="auto"/>
                <w:sz w:val="24"/>
                <w:szCs w:val="28"/>
              </w:rPr>
            </w:pPr>
            <w:r>
              <w:rPr>
                <w:rFonts w:eastAsia="方正楷体_GBK"/>
                <w:b/>
                <w:color w:val="auto"/>
                <w:sz w:val="24"/>
                <w:szCs w:val="28"/>
              </w:rPr>
              <w:t>主要表现：（请重点围绕政治忠诚、政治定力、政治担当、政治能力、政治自律等方面，对***同志在我</w:t>
            </w:r>
            <w:r>
              <w:rPr>
                <w:rFonts w:hint="eastAsia" w:eastAsia="方正楷体_GBK"/>
                <w:b/>
                <w:color w:val="auto"/>
                <w:sz w:val="24"/>
                <w:szCs w:val="28"/>
              </w:rPr>
              <w:t>部门</w:t>
            </w:r>
            <w:r>
              <w:rPr>
                <w:rFonts w:eastAsia="方正楷体_GBK"/>
                <w:b/>
                <w:color w:val="auto"/>
                <w:sz w:val="24"/>
                <w:szCs w:val="28"/>
              </w:rPr>
              <w:t>工作以来的政治表现情况进行鉴定，300字以内。）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7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</w:p>
        </w:tc>
        <w:tc>
          <w:tcPr>
            <w:tcW w:w="750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eastAsia="方正楷体_GBK"/>
                <w:b/>
                <w:color w:val="auto"/>
                <w:sz w:val="24"/>
                <w:szCs w:val="28"/>
              </w:rPr>
            </w:pPr>
            <w:r>
              <w:rPr>
                <w:rFonts w:eastAsia="方正楷体_GBK"/>
                <w:b/>
                <w:color w:val="auto"/>
                <w:sz w:val="24"/>
                <w:szCs w:val="28"/>
              </w:rPr>
              <w:t>存在不足：（请列举具体事例）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  <w:r>
              <w:rPr>
                <w:rFonts w:eastAsia="方正黑体_GBK"/>
                <w:color w:val="auto"/>
                <w:sz w:val="32"/>
                <w:szCs w:val="32"/>
              </w:rPr>
              <w:t>评价格次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auto"/>
                <w:sz w:val="32"/>
                <w:szCs w:val="32"/>
              </w:rPr>
            </w:pPr>
            <w:r>
              <w:rPr>
                <w:rFonts w:eastAsia="方正楷体_GBK"/>
                <w:color w:val="auto"/>
                <w:sz w:val="28"/>
                <w:szCs w:val="32"/>
              </w:rPr>
              <w:t>（请在相应空格内打“√”）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32"/>
              </w:rPr>
            </w:pPr>
            <w:r>
              <w:rPr>
                <w:rFonts w:eastAsia="黑体"/>
                <w:color w:val="auto"/>
                <w:sz w:val="32"/>
              </w:rPr>
              <w:t>健康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32"/>
              </w:rPr>
            </w:pPr>
            <w:r>
              <w:rPr>
                <w:rFonts w:eastAsia="黑体"/>
                <w:color w:val="auto"/>
                <w:sz w:val="32"/>
              </w:rPr>
              <w:t>亚健康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32"/>
              </w:rPr>
            </w:pPr>
            <w:r>
              <w:rPr>
                <w:rFonts w:eastAsia="黑体"/>
                <w:color w:val="auto"/>
                <w:sz w:val="32"/>
              </w:rPr>
              <w:t>不健康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方正楷体_GBK"/>
                <w:b/>
                <w:color w:val="auto"/>
                <w:sz w:val="32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方正楷体_GBK"/>
                <w:b/>
                <w:color w:val="auto"/>
                <w:sz w:val="3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方正楷体_GBK"/>
                <w:b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7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  <w:r>
              <w:rPr>
                <w:rFonts w:eastAsia="方正黑体_GBK"/>
                <w:color w:val="auto"/>
                <w:sz w:val="32"/>
                <w:szCs w:val="32"/>
              </w:rPr>
              <w:t>呈报</w:t>
            </w:r>
          </w:p>
          <w:p>
            <w:pPr>
              <w:spacing w:line="560" w:lineRule="exact"/>
              <w:jc w:val="center"/>
              <w:rPr>
                <w:rFonts w:hint="eastAsia" w:eastAsia="方正黑体_GBK"/>
                <w:color w:val="auto"/>
                <w:sz w:val="32"/>
                <w:szCs w:val="32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</w:rPr>
              <w:t>部门</w:t>
            </w:r>
          </w:p>
          <w:p>
            <w:pPr>
              <w:spacing w:line="560" w:lineRule="exact"/>
              <w:jc w:val="center"/>
              <w:rPr>
                <w:rFonts w:eastAsia="方正黑体_GBK"/>
                <w:color w:val="auto"/>
                <w:sz w:val="32"/>
                <w:szCs w:val="32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7505" w:type="dxa"/>
            <w:gridSpan w:val="5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方正楷体_GBK"/>
                <w:b/>
                <w:color w:val="auto"/>
                <w:sz w:val="32"/>
              </w:rPr>
            </w:pPr>
            <w:r>
              <w:rPr>
                <w:rFonts w:eastAsia="方正楷体_GBK"/>
                <w:b/>
                <w:color w:val="auto"/>
                <w:sz w:val="32"/>
              </w:rPr>
              <w:t xml:space="preserve">                 </w:t>
            </w:r>
          </w:p>
          <w:p>
            <w:pPr>
              <w:spacing w:line="560" w:lineRule="exact"/>
              <w:rPr>
                <w:rFonts w:eastAsia="方正楷体_GBK"/>
                <w:b/>
                <w:color w:val="auto"/>
                <w:sz w:val="32"/>
              </w:rPr>
            </w:pPr>
          </w:p>
          <w:p>
            <w:pPr>
              <w:spacing w:line="560" w:lineRule="exact"/>
              <w:jc w:val="left"/>
              <w:rPr>
                <w:rFonts w:eastAsia="方正楷体_GBK"/>
                <w:b/>
                <w:color w:val="auto"/>
                <w:sz w:val="32"/>
              </w:rPr>
            </w:pPr>
            <w:r>
              <w:rPr>
                <w:rFonts w:eastAsia="方正楷体_GBK"/>
                <w:b/>
                <w:color w:val="auto"/>
                <w:sz w:val="32"/>
              </w:rPr>
              <w:t xml:space="preserve">                                   （盖章）</w:t>
            </w:r>
          </w:p>
          <w:p>
            <w:pPr>
              <w:spacing w:line="560" w:lineRule="exact"/>
              <w:jc w:val="left"/>
              <w:rPr>
                <w:rFonts w:eastAsia="方正楷体_GBK"/>
                <w:b/>
                <w:color w:val="auto"/>
                <w:sz w:val="32"/>
              </w:rPr>
            </w:pPr>
            <w:r>
              <w:rPr>
                <w:rFonts w:eastAsia="方正楷体_GBK"/>
                <w:b/>
                <w:color w:val="auto"/>
                <w:sz w:val="32"/>
              </w:rPr>
              <w:t xml:space="preserve">                                  年  月  日</w:t>
            </w:r>
          </w:p>
        </w:tc>
      </w:tr>
    </w:tbl>
    <w:p>
      <w:pPr>
        <w:spacing w:line="440" w:lineRule="exact"/>
        <w:jc w:val="left"/>
        <w:rPr>
          <w:rFonts w:eastAsia="方正仿宋_GBK"/>
          <w:b/>
          <w:color w:val="auto"/>
          <w:sz w:val="28"/>
          <w:szCs w:val="28"/>
        </w:rPr>
      </w:pPr>
      <w:r>
        <w:rPr>
          <w:rFonts w:hint="eastAsia" w:eastAsia="方正仿宋_GBK"/>
          <w:b/>
          <w:color w:val="auto"/>
          <w:sz w:val="28"/>
          <w:szCs w:val="28"/>
        </w:rPr>
        <w:t>注：</w:t>
      </w:r>
      <w:r>
        <w:rPr>
          <w:rFonts w:eastAsia="方正仿宋_GBK"/>
          <w:b/>
          <w:color w:val="auto"/>
          <w:sz w:val="28"/>
          <w:szCs w:val="28"/>
        </w:rPr>
        <w:t>以上由体检对象所在</w:t>
      </w:r>
      <w:r>
        <w:rPr>
          <w:rFonts w:hint="eastAsia" w:eastAsia="方正仿宋_GBK"/>
          <w:b/>
          <w:color w:val="auto"/>
          <w:sz w:val="28"/>
          <w:szCs w:val="28"/>
        </w:rPr>
        <w:t>部门</w:t>
      </w:r>
      <w:r>
        <w:rPr>
          <w:rFonts w:eastAsia="方正仿宋_GBK"/>
          <w:b/>
          <w:color w:val="auto"/>
          <w:sz w:val="28"/>
          <w:szCs w:val="28"/>
        </w:rPr>
        <w:t>本着实事求是、对组织负责态度填写。</w:t>
      </w:r>
    </w:p>
    <w:p>
      <w:pPr>
        <w:spacing w:line="560" w:lineRule="exac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仿宋"/>
          <w:color w:val="auto"/>
          <w:sz w:val="44"/>
          <w:szCs w:val="44"/>
        </w:rPr>
      </w:pPr>
      <w:r>
        <w:rPr>
          <w:rFonts w:hint="eastAsia" w:ascii="黑体" w:hAnsi="黑体" w:eastAsia="黑体" w:cs="仿宋"/>
          <w:color w:val="auto"/>
          <w:sz w:val="44"/>
          <w:szCs w:val="44"/>
        </w:rPr>
        <w:t>江苏省连云港中医药高等职业技术学校</w:t>
      </w:r>
    </w:p>
    <w:p>
      <w:pPr>
        <w:spacing w:line="560" w:lineRule="exact"/>
        <w:jc w:val="center"/>
        <w:rPr>
          <w:rFonts w:ascii="黑体" w:hAnsi="黑体" w:eastAsia="黑体" w:cs="仿宋"/>
          <w:color w:val="auto"/>
          <w:sz w:val="44"/>
          <w:szCs w:val="44"/>
        </w:rPr>
      </w:pPr>
      <w:r>
        <w:rPr>
          <w:rFonts w:hint="eastAsia" w:ascii="黑体" w:hAnsi="黑体" w:eastAsia="黑体" w:cs="仿宋"/>
          <w:color w:val="auto"/>
          <w:sz w:val="44"/>
          <w:szCs w:val="44"/>
        </w:rPr>
        <w:t>青年后备干部谈心谈话记录表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谈话人姓名：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134"/>
        <w:gridCol w:w="851"/>
        <w:gridCol w:w="9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青年后备干部基本信息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工作部门</w:t>
            </w:r>
          </w:p>
        </w:tc>
        <w:tc>
          <w:tcPr>
            <w:tcW w:w="2885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谈心谈话情况记录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方式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谈心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谈话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内容</w:t>
            </w:r>
          </w:p>
        </w:tc>
        <w:tc>
          <w:tcPr>
            <w:tcW w:w="6996" w:type="dxa"/>
            <w:gridSpan w:val="5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心得</w:t>
            </w:r>
          </w:p>
        </w:tc>
        <w:tc>
          <w:tcPr>
            <w:tcW w:w="6996" w:type="dxa"/>
            <w:gridSpan w:val="5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0p704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mM2YWQwZGNlZThkZGJiYzVjN2MwM2MxMDY5YmQifQ=="/>
  </w:docVars>
  <w:rsids>
    <w:rsidRoot w:val="4F6C270C"/>
    <w:rsid w:val="4F6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2023-04-26T06:53:00Z</dcterms:created>
  <dc:creator>lenovo</dc:creator>
  <cp:lastModifiedBy>lenovo</cp:lastModifiedBy>
  <dcterms:modified xsi:type="dcterms:W3CDTF">2023-04-26T06:53:50Z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891B670DB57C462087C1DFBCC64B381E_11</vt:lpwstr>
  </property>
</Properties>
</file>