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2094" w14:textId="0E37EEDD" w:rsidR="008B0BA7" w:rsidRPr="00EA31ED" w:rsidRDefault="008B0BA7" w:rsidP="008B0BA7">
      <w:pPr>
        <w:jc w:val="left"/>
        <w:rPr>
          <w:rFonts w:ascii="宋体" w:hAnsi="宋体"/>
          <w:sz w:val="28"/>
          <w:szCs w:val="28"/>
        </w:rPr>
      </w:pPr>
      <w:r w:rsidRPr="00EA31ED">
        <w:rPr>
          <w:rFonts w:ascii="宋体" w:hAnsi="宋体" w:hint="eastAsia"/>
          <w:sz w:val="28"/>
          <w:szCs w:val="28"/>
        </w:rPr>
        <w:t>附件</w:t>
      </w:r>
      <w:r w:rsidRPr="00EA31ED">
        <w:rPr>
          <w:rFonts w:ascii="宋体" w:hAnsi="宋体"/>
          <w:sz w:val="28"/>
          <w:szCs w:val="28"/>
        </w:rPr>
        <w:t xml:space="preserve">1 </w:t>
      </w:r>
      <w:r w:rsidR="00EA31ED">
        <w:rPr>
          <w:rFonts w:ascii="宋体" w:hAnsi="宋体" w:hint="eastAsia"/>
          <w:sz w:val="28"/>
          <w:szCs w:val="28"/>
        </w:rPr>
        <w:t>：</w:t>
      </w:r>
    </w:p>
    <w:p w14:paraId="683426A1" w14:textId="77777777" w:rsidR="007E29A2" w:rsidRPr="00EA31ED" w:rsidRDefault="008B0BA7" w:rsidP="00EA31ED">
      <w:pPr>
        <w:spacing w:line="6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EA31ED">
        <w:rPr>
          <w:rFonts w:ascii="华文中宋" w:eastAsia="华文中宋" w:hAnsi="华文中宋" w:hint="eastAsia"/>
          <w:b/>
          <w:bCs/>
          <w:sz w:val="44"/>
          <w:szCs w:val="44"/>
        </w:rPr>
        <w:t>2024年度江苏省卫生健康职业技术教育</w:t>
      </w:r>
    </w:p>
    <w:p w14:paraId="2B3CD35D" w14:textId="650ABE51" w:rsidR="008B0BA7" w:rsidRPr="00EA31ED" w:rsidRDefault="008B0BA7" w:rsidP="00EA31ED">
      <w:pPr>
        <w:spacing w:line="6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EA31ED">
        <w:rPr>
          <w:rFonts w:ascii="华文中宋" w:eastAsia="华文中宋" w:hAnsi="华文中宋" w:hint="eastAsia"/>
          <w:b/>
          <w:bCs/>
          <w:sz w:val="44"/>
          <w:szCs w:val="44"/>
        </w:rPr>
        <w:t>研究课题申报指南</w:t>
      </w:r>
    </w:p>
    <w:p w14:paraId="3CF7F2AF" w14:textId="77777777" w:rsidR="00367EB1" w:rsidRDefault="00367EB1" w:rsidP="008B0BA7">
      <w:pPr>
        <w:jc w:val="center"/>
        <w:rPr>
          <w:rFonts w:ascii="黑体" w:eastAsia="黑体" w:hAnsi="黑体"/>
          <w:sz w:val="28"/>
          <w:szCs w:val="28"/>
        </w:rPr>
      </w:pPr>
    </w:p>
    <w:p w14:paraId="664C7815" w14:textId="681A4664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67EB1">
        <w:rPr>
          <w:rFonts w:ascii="仿宋" w:eastAsia="仿宋" w:hAnsi="仿宋" w:hint="eastAsia"/>
          <w:sz w:val="32"/>
          <w:szCs w:val="32"/>
        </w:rPr>
        <w:t>1.现代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职业教育体系研究</w:t>
      </w:r>
    </w:p>
    <w:p w14:paraId="1EA7A0D6" w14:textId="7F22C09E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职业院校“五育”融合育人改革与研究</w:t>
      </w:r>
    </w:p>
    <w:p w14:paraId="1FD1F81A" w14:textId="583197BD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职业院校“五金”建设与改革研究</w:t>
      </w:r>
    </w:p>
    <w:p w14:paraId="5527C66D" w14:textId="437DDA2F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职业院校“三融”建设与改革研究</w:t>
      </w:r>
    </w:p>
    <w:p w14:paraId="71F41A49" w14:textId="04648305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职业院校人才培养模式改革研究</w:t>
      </w:r>
    </w:p>
    <w:p w14:paraId="3CA168CB" w14:textId="657308E6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职业院校教学管理与评价研究</w:t>
      </w:r>
    </w:p>
    <w:p w14:paraId="173DFA68" w14:textId="74D3BC31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7.数字化助力</w:t>
      </w:r>
      <w:r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职业教育高质量发展实践研究</w:t>
      </w:r>
    </w:p>
    <w:p w14:paraId="3FBC2646" w14:textId="074A65B2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8.</w:t>
      </w:r>
      <w:r w:rsidR="00FD29B6">
        <w:rPr>
          <w:rFonts w:ascii="仿宋" w:eastAsia="仿宋" w:hAnsi="仿宋" w:hint="eastAsia"/>
          <w:sz w:val="32"/>
          <w:szCs w:val="32"/>
        </w:rPr>
        <w:t>卫生健康</w:t>
      </w:r>
      <w:r w:rsidRPr="00367EB1">
        <w:rPr>
          <w:rFonts w:ascii="仿宋" w:eastAsia="仿宋" w:hAnsi="仿宋" w:hint="eastAsia"/>
          <w:sz w:val="32"/>
          <w:szCs w:val="32"/>
        </w:rPr>
        <w:t>职业教育国际化研究</w:t>
      </w:r>
    </w:p>
    <w:p w14:paraId="3FD0D02D" w14:textId="4C2C18EF" w:rsidR="00367EB1" w:rsidRPr="00367EB1" w:rsidRDefault="00367EB1" w:rsidP="00367E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EB1">
        <w:rPr>
          <w:rFonts w:ascii="仿宋" w:eastAsia="仿宋" w:hAnsi="仿宋" w:hint="eastAsia"/>
          <w:sz w:val="32"/>
          <w:szCs w:val="32"/>
        </w:rPr>
        <w:t>9.其他研究</w:t>
      </w:r>
    </w:p>
    <w:p w14:paraId="63BED8B8" w14:textId="77777777" w:rsidR="00FD29B6" w:rsidRPr="00FD29B6" w:rsidRDefault="00FD29B6" w:rsidP="00FD29B6">
      <w:pPr>
        <w:rPr>
          <w:rFonts w:ascii="华文楷体" w:eastAsia="华文楷体" w:hAnsi="华文楷体" w:cs="楷体"/>
          <w:sz w:val="28"/>
          <w:szCs w:val="28"/>
        </w:rPr>
      </w:pPr>
      <w:r w:rsidRPr="00FD29B6">
        <w:rPr>
          <w:rFonts w:ascii="华文楷体" w:eastAsia="华文楷体" w:hAnsi="华文楷体" w:cs="楷体" w:hint="eastAsia"/>
          <w:sz w:val="28"/>
          <w:szCs w:val="28"/>
        </w:rPr>
        <w:t>说明：</w:t>
      </w:r>
    </w:p>
    <w:p w14:paraId="2B8CE476" w14:textId="6461E9FD" w:rsidR="00FD29B6" w:rsidRPr="00FD29B6" w:rsidRDefault="00FD29B6" w:rsidP="00FD29B6">
      <w:pPr>
        <w:rPr>
          <w:rFonts w:ascii="华文楷体" w:eastAsia="华文楷体" w:hAnsi="华文楷体" w:cs="楷体"/>
          <w:sz w:val="28"/>
          <w:szCs w:val="28"/>
        </w:rPr>
      </w:pPr>
      <w:r w:rsidRPr="00FD29B6">
        <w:rPr>
          <w:rFonts w:ascii="华文楷体" w:eastAsia="华文楷体" w:hAnsi="华文楷体" w:cs="楷体" w:hint="eastAsia"/>
          <w:sz w:val="28"/>
          <w:szCs w:val="28"/>
        </w:rPr>
        <w:t>1. 本指南列出的内容只是研究的大方向，不是具体的项目名称，</w:t>
      </w:r>
      <w:r>
        <w:rPr>
          <w:rFonts w:ascii="华文楷体" w:eastAsia="华文楷体" w:hAnsi="华文楷体" w:cs="楷体" w:hint="eastAsia"/>
          <w:sz w:val="28"/>
          <w:szCs w:val="28"/>
        </w:rPr>
        <w:t>课题</w:t>
      </w:r>
      <w:r w:rsidRPr="00FD29B6">
        <w:rPr>
          <w:rFonts w:ascii="华文楷体" w:eastAsia="华文楷体" w:hAnsi="华文楷体" w:cs="楷体" w:hint="eastAsia"/>
          <w:sz w:val="28"/>
          <w:szCs w:val="28"/>
        </w:rPr>
        <w:t>申请</w:t>
      </w:r>
      <w:r>
        <w:rPr>
          <w:rFonts w:ascii="华文楷体" w:eastAsia="华文楷体" w:hAnsi="华文楷体" w:cs="楷体" w:hint="eastAsia"/>
          <w:sz w:val="28"/>
          <w:szCs w:val="28"/>
        </w:rPr>
        <w:t>人</w:t>
      </w:r>
      <w:r w:rsidRPr="00FD29B6">
        <w:rPr>
          <w:rFonts w:ascii="华文楷体" w:eastAsia="华文楷体" w:hAnsi="华文楷体" w:cs="楷体" w:hint="eastAsia"/>
          <w:sz w:val="28"/>
          <w:szCs w:val="28"/>
        </w:rPr>
        <w:t>可参考本指南，选择不同的角度、方法和侧重点开展研究，可根据实际情况，确定具体的研究内容和申报题目。</w:t>
      </w:r>
    </w:p>
    <w:p w14:paraId="2BA93CBC" w14:textId="4772A17D" w:rsidR="006F2503" w:rsidRPr="008B0BA7" w:rsidRDefault="00FD29B6" w:rsidP="00FD29B6">
      <w:r w:rsidRPr="00FD29B6">
        <w:rPr>
          <w:rFonts w:ascii="华文楷体" w:eastAsia="华文楷体" w:hAnsi="华文楷体" w:cs="楷体" w:hint="eastAsia"/>
          <w:sz w:val="28"/>
          <w:szCs w:val="28"/>
        </w:rPr>
        <w:t>2. 对指南未涉及到的选题范围，</w:t>
      </w:r>
      <w:r w:rsidR="00664FF0" w:rsidRPr="00664FF0">
        <w:rPr>
          <w:rFonts w:ascii="华文楷体" w:eastAsia="华文楷体" w:hAnsi="华文楷体" w:cs="楷体" w:hint="eastAsia"/>
          <w:sz w:val="28"/>
          <w:szCs w:val="28"/>
        </w:rPr>
        <w:t>课题申请人</w:t>
      </w:r>
      <w:r w:rsidRPr="00FD29B6">
        <w:rPr>
          <w:rFonts w:ascii="华文楷体" w:eastAsia="华文楷体" w:hAnsi="华文楷体" w:cs="楷体" w:hint="eastAsia"/>
          <w:sz w:val="28"/>
          <w:szCs w:val="28"/>
        </w:rPr>
        <w:t>可根据需要自行选题。</w:t>
      </w:r>
    </w:p>
    <w:sectPr w:rsidR="006F2503" w:rsidRPr="008B0BA7" w:rsidSect="008B0B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9AAD" w14:textId="77777777" w:rsidR="00396EC1" w:rsidRDefault="00396EC1" w:rsidP="008B0BA7">
      <w:r>
        <w:separator/>
      </w:r>
    </w:p>
  </w:endnote>
  <w:endnote w:type="continuationSeparator" w:id="0">
    <w:p w14:paraId="3B67F629" w14:textId="77777777" w:rsidR="00396EC1" w:rsidRDefault="00396EC1" w:rsidP="008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1FDF5" w14:textId="77777777" w:rsidR="00396EC1" w:rsidRDefault="00396EC1" w:rsidP="008B0BA7">
      <w:r>
        <w:separator/>
      </w:r>
    </w:p>
  </w:footnote>
  <w:footnote w:type="continuationSeparator" w:id="0">
    <w:p w14:paraId="75D2B52D" w14:textId="77777777" w:rsidR="00396EC1" w:rsidRDefault="00396EC1" w:rsidP="008B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03"/>
    <w:rsid w:val="00060DC5"/>
    <w:rsid w:val="001036E0"/>
    <w:rsid w:val="00307BBD"/>
    <w:rsid w:val="00367EB1"/>
    <w:rsid w:val="00396EC1"/>
    <w:rsid w:val="003A3446"/>
    <w:rsid w:val="00664FF0"/>
    <w:rsid w:val="006F2503"/>
    <w:rsid w:val="007E29A2"/>
    <w:rsid w:val="008B0BA7"/>
    <w:rsid w:val="00A07C6E"/>
    <w:rsid w:val="00EA31ED"/>
    <w:rsid w:val="00F6653C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8038"/>
  <w15:chartTrackingRefBased/>
  <w15:docId w15:val="{FB3C9922-88DF-489D-AD1C-DD3382B9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A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BA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B0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BA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B0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chengping xu</dc:creator>
  <cp:keywords/>
  <dc:description/>
  <cp:lastModifiedBy>Think</cp:lastModifiedBy>
  <cp:revision>9</cp:revision>
  <dcterms:created xsi:type="dcterms:W3CDTF">2024-07-02T06:07:00Z</dcterms:created>
  <dcterms:modified xsi:type="dcterms:W3CDTF">2024-07-02T08:58:00Z</dcterms:modified>
</cp:coreProperties>
</file>