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040" w:firstLineChars="200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52"/>
          <w:szCs w:val="52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52"/>
          <w:szCs w:val="52"/>
          <w:lang w:val="en-US" w:eastAsia="zh-CN"/>
        </w:rPr>
        <w:t>连云港市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 w:val="52"/>
          <w:szCs w:val="52"/>
        </w:rPr>
        <w:t>地方标准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 w:val="52"/>
          <w:szCs w:val="52"/>
          <w:lang w:val="en-US" w:eastAsia="zh-CN"/>
        </w:rPr>
        <w:t>立项申报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 w:val="52"/>
          <w:szCs w:val="52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040" w:firstLineChars="200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040" w:firstLineChars="200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040" w:firstLineChars="200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1280" w:firstLineChars="400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</w:rPr>
        <w:t>项目名称：</w:t>
      </w:r>
      <w:r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1280" w:firstLineChars="400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</w:rPr>
        <w:t>单位：</w:t>
      </w:r>
      <w:r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1280" w:firstLineChars="400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</w:rPr>
        <w:t>填报日期：</w:t>
      </w:r>
      <w:r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1280" w:firstLineChars="400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  <w:lang w:val="en-US" w:eastAsia="zh-CN"/>
        </w:rPr>
        <w:t>对口市</w:t>
      </w:r>
      <w:r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</w:rPr>
        <w:t>行政主管部门：</w:t>
      </w:r>
      <w:r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beforeLines="50" w:line="560" w:lineRule="exact"/>
        <w:ind w:firstLine="1280" w:firstLineChars="400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/>
        <w:jc w:val="center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/>
        <w:jc w:val="both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/>
        <w:jc w:val="both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/>
        <w:jc w:val="center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kern w:val="2"/>
          <w:sz w:val="44"/>
          <w:szCs w:val="44"/>
        </w:rPr>
        <w:t>填 写 说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  <w:t>．按照《地方标准管理办法》《江苏省标准监督管理办法》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  <w:t>江苏省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/>
        </w:rPr>
        <w:t>地方标准管理规定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  <w:t>要求，制定地方标准应当立项，并提交本立项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  <w:t>书和标准草案。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  <w:t>2．如实填写，言简意赅。其中：“拟完成报批时限”一般不超过12个月；“查新情况”若选“有”，则需将详细信息（标准号、标准名称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  <w:t>计划号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  <w:t>计划名称）填入相关栏目。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  <w:t>3．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本申请书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  <w:t>用A4纸填报，可按内容自行调整表格大小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  <w:t>并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加盖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单位（第一起草单位）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和对口市行业行政主管部门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公章。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  <w:t>如需另附材料的，可单附在立项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  <w:t>书后。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/>
        <w:jc w:val="left"/>
        <w:textAlignment w:val="auto"/>
        <w:rPr>
          <w:rFonts w:hint="default" w:ascii="Times New Roman" w:hAnsi="Times New Roman" w:cs="Times New Roman"/>
          <w:b/>
          <w:snapToGrid/>
          <w:color w:val="auto"/>
          <w:kern w:val="2"/>
          <w:sz w:val="28"/>
          <w:szCs w:val="28"/>
        </w:rPr>
        <w:sectPr>
          <w:type w:val="continuous"/>
          <w:pgSz w:w="11906" w:h="16838"/>
          <w:pgMar w:top="2098" w:right="1474" w:bottom="1984" w:left="1474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06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0"/>
        <w:gridCol w:w="997"/>
        <w:gridCol w:w="519"/>
        <w:gridCol w:w="1205"/>
        <w:gridCol w:w="98"/>
        <w:gridCol w:w="723"/>
        <w:gridCol w:w="54"/>
        <w:gridCol w:w="1089"/>
        <w:gridCol w:w="560"/>
        <w:gridCol w:w="124"/>
        <w:gridCol w:w="251"/>
        <w:gridCol w:w="671"/>
        <w:gridCol w:w="371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06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669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项目类型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制定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修订</w:t>
            </w:r>
          </w:p>
        </w:tc>
        <w:tc>
          <w:tcPr>
            <w:tcW w:w="20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拟代替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标准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（修订项目填）</w:t>
            </w:r>
          </w:p>
        </w:tc>
        <w:tc>
          <w:tcPr>
            <w:tcW w:w="259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 xml:space="preserve"> 拟完成报批时限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</w:rPr>
              <w:t>个月</w:t>
            </w:r>
          </w:p>
        </w:tc>
        <w:tc>
          <w:tcPr>
            <w:tcW w:w="20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标准性质</w:t>
            </w: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推荐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所属领域</w:t>
            </w:r>
          </w:p>
        </w:tc>
        <w:tc>
          <w:tcPr>
            <w:tcW w:w="669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农业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 xml:space="preserve">工业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 xml:space="preserve">服务业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社会事业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低碳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366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查新情况（若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有，需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将具体标准信息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详细填入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之后的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与法律法规和现有标准的关系、拟采用先进标准情况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）</w:t>
            </w:r>
          </w:p>
        </w:tc>
        <w:tc>
          <w:tcPr>
            <w:tcW w:w="669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有无现行有效国家标准、行业标准、地方标准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团体标准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 xml:space="preserve">有 </w:t>
            </w:r>
            <w:r>
              <w:rPr>
                <w:rFonts w:hint="eastAsia" w:ascii="Times New Roman" w:hAnsi="Times New Roman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366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669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 xml:space="preserve">有无国家标准、行业标准、地方标准制修订计划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 xml:space="preserve">有 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是否涉及专利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（若有需另附证明材料）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 xml:space="preserve">是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否</w:t>
            </w:r>
          </w:p>
        </w:tc>
        <w:tc>
          <w:tcPr>
            <w:tcW w:w="539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专利号：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专利名称：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是否有科研项目支撑（若有需另附证明材料）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 xml:space="preserve">是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否</w:t>
            </w:r>
          </w:p>
        </w:tc>
        <w:tc>
          <w:tcPr>
            <w:tcW w:w="539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科研项目编号：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科研项目名称：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是否由相应标准转化(可填多项)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 xml:space="preserve">是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否</w:t>
            </w:r>
          </w:p>
        </w:tc>
        <w:tc>
          <w:tcPr>
            <w:tcW w:w="539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标准编号：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</w:rPr>
              <w:t>标准名称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2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06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二、对口行政主管部门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06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6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三、归口标准化技术委员会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06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06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四、申报单位及第一起草人信息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721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详细地址</w:t>
            </w:r>
          </w:p>
        </w:tc>
        <w:tc>
          <w:tcPr>
            <w:tcW w:w="721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信用代码</w:t>
            </w:r>
          </w:p>
        </w:tc>
        <w:tc>
          <w:tcPr>
            <w:tcW w:w="25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法定代表人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第一起草人</w:t>
            </w: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电话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</w:trPr>
        <w:tc>
          <w:tcPr>
            <w:tcW w:w="9061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五、背景与现状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  <w:t>（主要包括：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  <w:t>内外相关产业、行业或领域发展基本情况及存在问题，相关技术成熟度及发展前景）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</w:trPr>
        <w:tc>
          <w:tcPr>
            <w:tcW w:w="9061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六、范围和主要技术指标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6" w:hRule="atLeast"/>
        </w:trPr>
        <w:tc>
          <w:tcPr>
            <w:tcW w:w="9061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七、必要性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  <w:t>（主要包括：标准制定的紧迫性、拟解决所属行业领域中的问题或能满足的具体需求）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3" w:hRule="atLeast"/>
        </w:trPr>
        <w:tc>
          <w:tcPr>
            <w:tcW w:w="9061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八、可行性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  <w:t>（主要包括：当前技术条件下标准实施的难易程度、是否具有较强的可操作性；起草单位标准化工作基础、技术力量、项目经费保障等）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6" w:hRule="atLeast"/>
        </w:trPr>
        <w:tc>
          <w:tcPr>
            <w:tcW w:w="9061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九、预期效益分析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  <w:t>（主要包括：经济效益、社会效益、生态效益、其他效益等）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7" w:hRule="atLeast"/>
        </w:trPr>
        <w:tc>
          <w:tcPr>
            <w:tcW w:w="906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十、标准实施方案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  <w:t>（主要包括：本单位以及建议有关行政主管部门、行业协会等单位拟采取的标准实施、标准监督检查相关措施）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4" w:hRule="atLeast"/>
        </w:trPr>
        <w:tc>
          <w:tcPr>
            <w:tcW w:w="906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十一、与法律法规和现有标准的关系、拟采用先进标准情况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4" w:hRule="atLeast"/>
        </w:trPr>
        <w:tc>
          <w:tcPr>
            <w:tcW w:w="9061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十二、申报强制性标准时涉及的特定内容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  <w:t>（强制内容、理由和依据、涉及产品或对象、强制实施的风险分析评估）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06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十三、所有起草单位简要信息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（标准若立项发布将按此执行，申报单位申报前应征得参与单位同意）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906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十四、起草人员信息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  <w:t>（按参与程度排序，第一起草人应无到期未完成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  <w:t>地方标准项目在研）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项目分工</w:t>
            </w: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参与重要标准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起草情况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9061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十五、申报单位（第一起草单位）意见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同意申报，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建议予以立项并由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本单位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牵头起草。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880" w:firstLineChars="2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right="280" w:firstLine="5860" w:firstLineChars="2093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</w:trPr>
        <w:tc>
          <w:tcPr>
            <w:tcW w:w="9061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十六、行业行政主管部门意见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 w:right="42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同意申报，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建议予以立项。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903" w:firstLineChars="2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880" w:firstLineChars="2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880" w:firstLineChars="2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</w:trPr>
        <w:tc>
          <w:tcPr>
            <w:tcW w:w="9061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十七、相关专业标准化技术委员会意见建议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 w:right="42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903" w:firstLineChars="2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903" w:firstLineChars="2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903" w:firstLineChars="2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903" w:firstLineChars="2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903" w:firstLineChars="2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880" w:firstLineChars="2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880" w:firstLineChars="2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28"/>
                <w:szCs w:val="28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780" w:right="1474" w:bottom="161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kern w:val="0"/>
        <w:szCs w:val="2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kern w:val="0"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kern w:val="0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kern w:val="0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NzA1NTE5ZjEyNDM5MjE0NmQ4YzAzMTJmM2FhM2EifQ=="/>
  </w:docVars>
  <w:rsids>
    <w:rsidRoot w:val="440E25D6"/>
    <w:rsid w:val="01002BCD"/>
    <w:rsid w:val="02331922"/>
    <w:rsid w:val="047B52B7"/>
    <w:rsid w:val="078A3B4D"/>
    <w:rsid w:val="0AE309E6"/>
    <w:rsid w:val="0E4752F8"/>
    <w:rsid w:val="0F551082"/>
    <w:rsid w:val="11DB182B"/>
    <w:rsid w:val="126556ED"/>
    <w:rsid w:val="12E06195"/>
    <w:rsid w:val="13D22566"/>
    <w:rsid w:val="14004145"/>
    <w:rsid w:val="1DFE0D7B"/>
    <w:rsid w:val="21743E43"/>
    <w:rsid w:val="252F6BC6"/>
    <w:rsid w:val="2D447781"/>
    <w:rsid w:val="2D7824C2"/>
    <w:rsid w:val="2DA37D3A"/>
    <w:rsid w:val="321D7660"/>
    <w:rsid w:val="32BA7CD9"/>
    <w:rsid w:val="369B1405"/>
    <w:rsid w:val="38304BA3"/>
    <w:rsid w:val="3EF45DA1"/>
    <w:rsid w:val="3FA57ED8"/>
    <w:rsid w:val="40516596"/>
    <w:rsid w:val="440E25D6"/>
    <w:rsid w:val="467C21F5"/>
    <w:rsid w:val="48157852"/>
    <w:rsid w:val="4FDC0CC7"/>
    <w:rsid w:val="526560C1"/>
    <w:rsid w:val="53442ECA"/>
    <w:rsid w:val="59344B49"/>
    <w:rsid w:val="593C57EE"/>
    <w:rsid w:val="593F5421"/>
    <w:rsid w:val="614432A7"/>
    <w:rsid w:val="629923ED"/>
    <w:rsid w:val="64053FA6"/>
    <w:rsid w:val="659A40BC"/>
    <w:rsid w:val="66817ED9"/>
    <w:rsid w:val="68E542A7"/>
    <w:rsid w:val="699947C1"/>
    <w:rsid w:val="76EB19AF"/>
    <w:rsid w:val="797905EE"/>
    <w:rsid w:val="7A1940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line="590" w:lineRule="atLeast"/>
      <w:ind w:firstLine="624"/>
      <w:jc w:val="left"/>
    </w:pPr>
    <w:rPr>
      <w:rFonts w:ascii="Times New Roman" w:hAnsi="Times New Roman" w:eastAsia="方正仿宋_GBK" w:cs="Times New Roman"/>
      <w:snapToGrid w:val="0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4061</Words>
  <Characters>4168</Characters>
  <Lines>0</Lines>
  <Paragraphs>0</Paragraphs>
  <TotalTime>51</TotalTime>
  <ScaleCrop>false</ScaleCrop>
  <LinksUpToDate>false</LinksUpToDate>
  <CharactersWithSpaces>4349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2024-02-21T07:32:00Z</dcterms:created>
  <dc:creator>相子</dc:creator>
  <cp:lastModifiedBy>相子</cp:lastModifiedBy>
  <dcterms:modified xsi:type="dcterms:W3CDTF">2024-03-14T02:50:48Z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095891EA2D094C63B7A4948126023DE7_13</vt:lpwstr>
  </property>
</Properties>
</file>