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F" w:rsidRDefault="00663E0F" w:rsidP="00663E0F">
      <w:pPr>
        <w:widowControl/>
        <w:shd w:val="clear" w:color="auto" w:fill="FFFFFF"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：年度项目预算细化表样式</w:t>
      </w:r>
    </w:p>
    <w:p w:rsidR="00663E0F" w:rsidRDefault="00663E0F" w:rsidP="00663E0F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="华文宋体" w:cs="宋体"/>
          <w:b/>
          <w:color w:val="000000"/>
          <w:spacing w:val="7"/>
          <w:kern w:val="0"/>
          <w:sz w:val="44"/>
          <w:szCs w:val="44"/>
        </w:rPr>
      </w:pPr>
      <w:r>
        <w:rPr>
          <w:rFonts w:ascii="方正小标宋简体" w:eastAsia="方正小标宋简体" w:hAnsi="华文宋体" w:cs="宋体"/>
          <w:b/>
          <w:color w:val="000000"/>
          <w:spacing w:val="7"/>
          <w:kern w:val="0"/>
          <w:sz w:val="44"/>
          <w:szCs w:val="44"/>
        </w:rPr>
        <w:t>XX</w:t>
      </w:r>
      <w:r>
        <w:rPr>
          <w:rFonts w:ascii="方正小标宋简体" w:eastAsia="方正小标宋简体" w:hAnsi="华文宋体" w:cs="宋体" w:hint="eastAsia"/>
          <w:b/>
          <w:color w:val="000000"/>
          <w:spacing w:val="7"/>
          <w:kern w:val="0"/>
          <w:sz w:val="44"/>
          <w:szCs w:val="44"/>
        </w:rPr>
        <w:t>年度项目预算细化表</w:t>
      </w:r>
    </w:p>
    <w:tbl>
      <w:tblPr>
        <w:tblW w:w="871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276"/>
        <w:gridCol w:w="1134"/>
        <w:gridCol w:w="1134"/>
        <w:gridCol w:w="992"/>
        <w:gridCol w:w="992"/>
        <w:gridCol w:w="993"/>
        <w:gridCol w:w="992"/>
      </w:tblGrid>
      <w:tr w:rsidR="00663E0F" w:rsidTr="003F0C1F">
        <w:trPr>
          <w:trHeight w:val="330"/>
        </w:trPr>
        <w:tc>
          <w:tcPr>
            <w:tcW w:w="1201" w:type="dxa"/>
            <w:vMerge w:val="restart"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项目</w:t>
            </w:r>
          </w:p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vMerge w:val="restart"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经济</w:t>
            </w:r>
          </w:p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科目</w:t>
            </w:r>
          </w:p>
        </w:tc>
        <w:tc>
          <w:tcPr>
            <w:tcW w:w="1134" w:type="dxa"/>
            <w:vMerge w:val="restart"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是否政府采购</w:t>
            </w:r>
          </w:p>
        </w:tc>
        <w:tc>
          <w:tcPr>
            <w:tcW w:w="1134" w:type="dxa"/>
            <w:vMerge w:val="restart"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政府采购目录</w:t>
            </w:r>
          </w:p>
        </w:tc>
        <w:tc>
          <w:tcPr>
            <w:tcW w:w="3969" w:type="dxa"/>
            <w:gridSpan w:val="4"/>
            <w:vAlign w:val="center"/>
          </w:tcPr>
          <w:p w:rsidR="00663E0F" w:rsidRDefault="00663E0F" w:rsidP="003F0C1F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方正仿宋_GBK" w:eastAsia="方正仿宋_GBK" w:hAnsi="华文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kern w:val="0"/>
                <w:sz w:val="24"/>
                <w:szCs w:val="24"/>
              </w:rPr>
              <w:t>年度资金安排计划（单位</w:t>
            </w:r>
            <w:r>
              <w:rPr>
                <w:rFonts w:ascii="方正仿宋_GBK" w:eastAsia="方正仿宋_GBK" w:hAnsi="华文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方正仿宋_GBK" w:eastAsia="方正仿宋_GBK" w:hAnsi="华文宋体" w:cs="宋体" w:hint="eastAsia"/>
                <w:color w:val="000000"/>
                <w:kern w:val="0"/>
                <w:sz w:val="24"/>
                <w:szCs w:val="24"/>
              </w:rPr>
              <w:t>万元）</w:t>
            </w:r>
          </w:p>
        </w:tc>
        <w:bookmarkStart w:id="0" w:name="_GoBack"/>
        <w:bookmarkEnd w:id="0"/>
      </w:tr>
      <w:tr w:rsidR="00663E0F" w:rsidTr="003F0C1F">
        <w:trPr>
          <w:trHeight w:val="450"/>
        </w:trPr>
        <w:tc>
          <w:tcPr>
            <w:tcW w:w="1201" w:type="dxa"/>
            <w:vMerge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财政</w:t>
            </w:r>
          </w:p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拨款</w:t>
            </w:r>
          </w:p>
        </w:tc>
        <w:tc>
          <w:tcPr>
            <w:tcW w:w="993" w:type="dxa"/>
            <w:vAlign w:val="center"/>
          </w:tcPr>
          <w:p w:rsidR="00663E0F" w:rsidRDefault="00866119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专项 资金</w:t>
            </w:r>
          </w:p>
        </w:tc>
        <w:tc>
          <w:tcPr>
            <w:tcW w:w="992" w:type="dxa"/>
            <w:vAlign w:val="center"/>
          </w:tcPr>
          <w:p w:rsidR="00663E0F" w:rsidRDefault="00663E0F" w:rsidP="003F0C1F">
            <w:pPr>
              <w:widowControl/>
              <w:spacing w:line="320" w:lineRule="exact"/>
              <w:jc w:val="center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华文宋体" w:cs="宋体" w:hint="eastAsia"/>
                <w:color w:val="000000"/>
                <w:spacing w:val="7"/>
                <w:kern w:val="0"/>
                <w:sz w:val="24"/>
                <w:szCs w:val="24"/>
              </w:rPr>
              <w:t>其他</w:t>
            </w:r>
          </w:p>
        </w:tc>
      </w:tr>
      <w:tr w:rsidR="00663E0F" w:rsidTr="003F0C1F">
        <w:trPr>
          <w:trHeight w:val="658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682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64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10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64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64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480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8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8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8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8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8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8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85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  <w:tr w:rsidR="00663E0F" w:rsidTr="003F0C1F">
        <w:trPr>
          <w:trHeight w:val="50"/>
        </w:trPr>
        <w:tc>
          <w:tcPr>
            <w:tcW w:w="1201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3E0F" w:rsidRDefault="00663E0F" w:rsidP="003F0C1F">
            <w:pPr>
              <w:widowControl/>
              <w:spacing w:line="360" w:lineRule="auto"/>
              <w:jc w:val="left"/>
              <w:rPr>
                <w:rFonts w:ascii="方正仿宋_GBK" w:eastAsia="方正仿宋_GBK" w:hAnsi="华文宋体" w:cs="宋体"/>
                <w:color w:val="000000"/>
                <w:spacing w:val="7"/>
                <w:kern w:val="0"/>
                <w:sz w:val="24"/>
                <w:szCs w:val="24"/>
              </w:rPr>
            </w:pPr>
          </w:p>
        </w:tc>
      </w:tr>
    </w:tbl>
    <w:p w:rsidR="00B21D4D" w:rsidRDefault="00B21D4D"/>
    <w:sectPr w:rsidR="00B21D4D" w:rsidSect="00B21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38CF7CFA" w:usb2="00082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0F"/>
    <w:rsid w:val="00663E0F"/>
    <w:rsid w:val="0074474E"/>
    <w:rsid w:val="00866119"/>
    <w:rsid w:val="00B21D4D"/>
    <w:rsid w:val="00B9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2023-09-14T05:33:00Z</dcterms:created>
  <dcterms:modified xsi:type="dcterms:W3CDTF">2023-09-14T05:33:00Z</dcterms:modified>
</cp:coreProperties>
</file>