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5691">
      <w:pPr>
        <w:spacing w:before="71" w:line="224" w:lineRule="auto"/>
        <w:ind w:left="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23"/>
          <w:sz w:val="22"/>
          <w:szCs w:val="22"/>
        </w:rPr>
        <w:t>附件3</w:t>
      </w:r>
    </w:p>
    <w:p w14:paraId="382854DB">
      <w:pPr>
        <w:spacing w:before="187" w:line="219" w:lineRule="auto"/>
        <w:ind w:left="40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“苏教名家”培养工程培养对象推荐人选汇总表</w:t>
      </w:r>
    </w:p>
    <w:p w14:paraId="2364BB1F">
      <w:pPr>
        <w:spacing w:before="245" w:line="231" w:lineRule="auto"/>
        <w:ind w:left="8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县区教育局(盖章):                                                                         联系人：                       手机号码：</w:t>
      </w:r>
    </w:p>
    <w:p w14:paraId="1C790F2F">
      <w:pPr>
        <w:spacing w:line="70" w:lineRule="exact"/>
      </w:pPr>
    </w:p>
    <w:tbl>
      <w:tblPr>
        <w:tblStyle w:val="4"/>
        <w:tblW w:w="14636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09"/>
        <w:gridCol w:w="1229"/>
        <w:gridCol w:w="590"/>
        <w:gridCol w:w="580"/>
        <w:gridCol w:w="589"/>
        <w:gridCol w:w="590"/>
        <w:gridCol w:w="589"/>
        <w:gridCol w:w="580"/>
        <w:gridCol w:w="809"/>
        <w:gridCol w:w="789"/>
        <w:gridCol w:w="590"/>
        <w:gridCol w:w="589"/>
        <w:gridCol w:w="580"/>
        <w:gridCol w:w="590"/>
        <w:gridCol w:w="589"/>
        <w:gridCol w:w="589"/>
        <w:gridCol w:w="580"/>
        <w:gridCol w:w="3053"/>
      </w:tblGrid>
      <w:tr w14:paraId="2356A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7" w:hRule="atLeast"/>
        </w:trPr>
        <w:tc>
          <w:tcPr>
            <w:tcW w:w="422" w:type="dxa"/>
            <w:textDirection w:val="tbRlV"/>
            <w:vAlign w:val="top"/>
          </w:tcPr>
          <w:p w14:paraId="35F48251">
            <w:pPr>
              <w:spacing w:before="130" w:line="199" w:lineRule="auto"/>
              <w:ind w:left="2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序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号</w:t>
            </w:r>
          </w:p>
        </w:tc>
        <w:tc>
          <w:tcPr>
            <w:tcW w:w="709" w:type="dxa"/>
            <w:vAlign w:val="top"/>
          </w:tcPr>
          <w:p w14:paraId="6F0E1082">
            <w:pPr>
              <w:pStyle w:val="5"/>
            </w:pPr>
          </w:p>
          <w:p w14:paraId="19575F17">
            <w:pPr>
              <w:pStyle w:val="5"/>
              <w:spacing w:line="241" w:lineRule="auto"/>
            </w:pPr>
          </w:p>
          <w:p w14:paraId="5250B5E2">
            <w:pPr>
              <w:pStyle w:val="5"/>
              <w:spacing w:line="241" w:lineRule="auto"/>
            </w:pPr>
          </w:p>
          <w:p w14:paraId="0E052342">
            <w:pPr>
              <w:pStyle w:val="5"/>
              <w:spacing w:line="241" w:lineRule="auto"/>
            </w:pPr>
          </w:p>
          <w:p w14:paraId="589BB35F">
            <w:pPr>
              <w:pStyle w:val="5"/>
              <w:spacing w:line="241" w:lineRule="auto"/>
            </w:pPr>
          </w:p>
          <w:p w14:paraId="6578353D">
            <w:pPr>
              <w:pStyle w:val="5"/>
              <w:spacing w:line="241" w:lineRule="auto"/>
            </w:pPr>
          </w:p>
          <w:p w14:paraId="662B2877">
            <w:pPr>
              <w:pStyle w:val="5"/>
              <w:spacing w:line="241" w:lineRule="auto"/>
            </w:pPr>
          </w:p>
          <w:p w14:paraId="47A82ABE">
            <w:pPr>
              <w:pStyle w:val="5"/>
              <w:spacing w:line="241" w:lineRule="auto"/>
            </w:pPr>
          </w:p>
          <w:p w14:paraId="2D7325C2">
            <w:pPr>
              <w:pStyle w:val="5"/>
              <w:spacing w:line="241" w:lineRule="auto"/>
            </w:pPr>
          </w:p>
          <w:p w14:paraId="65AEFDE6">
            <w:pPr>
              <w:pStyle w:val="5"/>
              <w:spacing w:line="241" w:lineRule="auto"/>
            </w:pPr>
          </w:p>
          <w:p w14:paraId="5E7B6977">
            <w:pPr>
              <w:pStyle w:val="5"/>
              <w:spacing w:line="241" w:lineRule="auto"/>
            </w:pPr>
          </w:p>
          <w:p w14:paraId="232B5C7F">
            <w:pPr>
              <w:spacing w:before="55" w:line="219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姓名</w:t>
            </w:r>
          </w:p>
        </w:tc>
        <w:tc>
          <w:tcPr>
            <w:tcW w:w="1229" w:type="dxa"/>
            <w:vAlign w:val="top"/>
          </w:tcPr>
          <w:p w14:paraId="5D66B19E">
            <w:pPr>
              <w:pStyle w:val="5"/>
              <w:spacing w:line="243" w:lineRule="auto"/>
            </w:pPr>
          </w:p>
          <w:p w14:paraId="0876811F">
            <w:pPr>
              <w:pStyle w:val="5"/>
              <w:spacing w:line="243" w:lineRule="auto"/>
            </w:pPr>
          </w:p>
          <w:p w14:paraId="20783BD0">
            <w:pPr>
              <w:pStyle w:val="5"/>
              <w:spacing w:line="243" w:lineRule="auto"/>
            </w:pPr>
          </w:p>
          <w:p w14:paraId="6E58A640">
            <w:pPr>
              <w:pStyle w:val="5"/>
              <w:spacing w:line="243" w:lineRule="auto"/>
            </w:pPr>
          </w:p>
          <w:p w14:paraId="7DDFECDB">
            <w:pPr>
              <w:pStyle w:val="5"/>
              <w:spacing w:line="243" w:lineRule="auto"/>
            </w:pPr>
          </w:p>
          <w:p w14:paraId="4BA828EC">
            <w:pPr>
              <w:pStyle w:val="5"/>
              <w:spacing w:line="243" w:lineRule="auto"/>
            </w:pPr>
          </w:p>
          <w:p w14:paraId="7E459998">
            <w:pPr>
              <w:pStyle w:val="5"/>
              <w:spacing w:line="243" w:lineRule="auto"/>
            </w:pPr>
          </w:p>
          <w:p w14:paraId="358F9B52">
            <w:pPr>
              <w:pStyle w:val="5"/>
              <w:spacing w:line="243" w:lineRule="auto"/>
            </w:pPr>
          </w:p>
          <w:p w14:paraId="41007BC6">
            <w:pPr>
              <w:pStyle w:val="5"/>
              <w:spacing w:line="244" w:lineRule="auto"/>
            </w:pPr>
          </w:p>
          <w:p w14:paraId="7183C7EE">
            <w:pPr>
              <w:pStyle w:val="5"/>
              <w:spacing w:line="244" w:lineRule="auto"/>
            </w:pPr>
          </w:p>
          <w:p w14:paraId="0CC58EFA">
            <w:pPr>
              <w:spacing w:before="55" w:line="220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工作单位</w:t>
            </w:r>
          </w:p>
          <w:p w14:paraId="4390E525">
            <w:pPr>
              <w:spacing w:before="5" w:line="219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(以单位公章</w:t>
            </w:r>
          </w:p>
          <w:p w14:paraId="6738A2A3">
            <w:pPr>
              <w:spacing w:before="30" w:line="221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为准)</w:t>
            </w:r>
          </w:p>
        </w:tc>
        <w:tc>
          <w:tcPr>
            <w:tcW w:w="590" w:type="dxa"/>
            <w:vAlign w:val="top"/>
          </w:tcPr>
          <w:p w14:paraId="6F4692CA">
            <w:pPr>
              <w:pStyle w:val="5"/>
              <w:spacing w:line="241" w:lineRule="auto"/>
            </w:pPr>
          </w:p>
          <w:p w14:paraId="4C2495C9">
            <w:pPr>
              <w:pStyle w:val="5"/>
              <w:spacing w:line="241" w:lineRule="auto"/>
            </w:pPr>
          </w:p>
          <w:p w14:paraId="23778CE7">
            <w:pPr>
              <w:pStyle w:val="5"/>
              <w:spacing w:line="241" w:lineRule="auto"/>
            </w:pPr>
          </w:p>
          <w:p w14:paraId="074B58B0">
            <w:pPr>
              <w:pStyle w:val="5"/>
              <w:spacing w:line="241" w:lineRule="auto"/>
            </w:pPr>
          </w:p>
          <w:p w14:paraId="4ACEFDE9">
            <w:pPr>
              <w:pStyle w:val="5"/>
              <w:spacing w:line="241" w:lineRule="auto"/>
            </w:pPr>
          </w:p>
          <w:p w14:paraId="2BB50EDD">
            <w:pPr>
              <w:pStyle w:val="5"/>
              <w:spacing w:line="241" w:lineRule="auto"/>
            </w:pPr>
          </w:p>
          <w:p w14:paraId="3F8DE1A9">
            <w:pPr>
              <w:pStyle w:val="5"/>
              <w:spacing w:line="241" w:lineRule="auto"/>
            </w:pPr>
          </w:p>
          <w:p w14:paraId="53DEAE62">
            <w:pPr>
              <w:pStyle w:val="5"/>
              <w:spacing w:line="241" w:lineRule="auto"/>
            </w:pPr>
          </w:p>
          <w:p w14:paraId="6ADF7F7C">
            <w:pPr>
              <w:pStyle w:val="5"/>
              <w:spacing w:line="241" w:lineRule="auto"/>
            </w:pPr>
          </w:p>
          <w:p w14:paraId="6B6CF688">
            <w:pPr>
              <w:pStyle w:val="5"/>
              <w:spacing w:line="241" w:lineRule="auto"/>
            </w:pPr>
          </w:p>
          <w:p w14:paraId="615ED8AC">
            <w:pPr>
              <w:pStyle w:val="5"/>
              <w:spacing w:line="241" w:lineRule="auto"/>
            </w:pPr>
          </w:p>
          <w:p w14:paraId="771207F8">
            <w:pPr>
              <w:spacing w:before="55" w:line="22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性别</w:t>
            </w:r>
          </w:p>
        </w:tc>
        <w:tc>
          <w:tcPr>
            <w:tcW w:w="580" w:type="dxa"/>
            <w:vAlign w:val="top"/>
          </w:tcPr>
          <w:p w14:paraId="76F42620">
            <w:pPr>
              <w:pStyle w:val="5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5CE45C41">
            <w:pPr>
              <w:pStyle w:val="5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059FE280">
            <w:pPr>
              <w:pStyle w:val="5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08E7D801">
            <w:pPr>
              <w:pStyle w:val="5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4382BFAE">
            <w:pPr>
              <w:pStyle w:val="5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0FECFCCD">
            <w:pPr>
              <w:pStyle w:val="5"/>
              <w:spacing w:line="252" w:lineRule="auto"/>
              <w:rPr>
                <w:rFonts w:hint="default" w:ascii="Times New Roman" w:hAnsi="Times New Roman" w:cs="Times New Roman"/>
              </w:rPr>
            </w:pPr>
          </w:p>
          <w:p w14:paraId="6053C158">
            <w:pPr>
              <w:pStyle w:val="5"/>
              <w:spacing w:line="253" w:lineRule="auto"/>
              <w:rPr>
                <w:rFonts w:hint="default" w:ascii="Times New Roman" w:hAnsi="Times New Roman" w:cs="Times New Roman"/>
              </w:rPr>
            </w:pPr>
          </w:p>
          <w:p w14:paraId="780FED33">
            <w:pPr>
              <w:pStyle w:val="5"/>
              <w:spacing w:line="253" w:lineRule="auto"/>
              <w:rPr>
                <w:rFonts w:hint="default" w:ascii="Times New Roman" w:hAnsi="Times New Roman" w:cs="Times New Roman"/>
              </w:rPr>
            </w:pPr>
          </w:p>
          <w:p w14:paraId="2F8089BD">
            <w:pPr>
              <w:pStyle w:val="5"/>
              <w:spacing w:line="253" w:lineRule="auto"/>
              <w:rPr>
                <w:rFonts w:hint="default" w:ascii="Times New Roman" w:hAnsi="Times New Roman" w:cs="Times New Roman"/>
              </w:rPr>
            </w:pPr>
          </w:p>
          <w:p w14:paraId="0BCA3A85">
            <w:pPr>
              <w:pStyle w:val="5"/>
              <w:spacing w:line="253" w:lineRule="auto"/>
              <w:rPr>
                <w:rFonts w:hint="default" w:ascii="Times New Roman" w:hAnsi="Times New Roman" w:cs="Times New Roman"/>
              </w:rPr>
            </w:pPr>
          </w:p>
          <w:p w14:paraId="0AFC8935">
            <w:pPr>
              <w:spacing w:before="55" w:line="233" w:lineRule="auto"/>
              <w:ind w:left="111" w:right="83"/>
              <w:rPr>
                <w:rFonts w:hint="default" w:ascii="Times New Roman" w:hAnsi="Times New Roman" w:eastAsia="宋体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7"/>
                <w:szCs w:val="17"/>
              </w:rPr>
              <w:t>出生</w:t>
            </w:r>
            <w:r>
              <w:rPr>
                <w:rFonts w:hint="default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7"/>
                <w:sz w:val="17"/>
                <w:szCs w:val="17"/>
              </w:rPr>
              <w:t>年月</w:t>
            </w:r>
          </w:p>
        </w:tc>
        <w:tc>
          <w:tcPr>
            <w:tcW w:w="589" w:type="dxa"/>
            <w:vAlign w:val="top"/>
          </w:tcPr>
          <w:p w14:paraId="3ECDF2F8">
            <w:pPr>
              <w:pStyle w:val="5"/>
              <w:spacing w:line="252" w:lineRule="auto"/>
            </w:pPr>
          </w:p>
          <w:p w14:paraId="15CD91CF">
            <w:pPr>
              <w:pStyle w:val="5"/>
              <w:spacing w:line="252" w:lineRule="auto"/>
            </w:pPr>
          </w:p>
          <w:p w14:paraId="7A4C016E">
            <w:pPr>
              <w:pStyle w:val="5"/>
              <w:spacing w:line="252" w:lineRule="auto"/>
            </w:pPr>
          </w:p>
          <w:p w14:paraId="3148643A">
            <w:pPr>
              <w:pStyle w:val="5"/>
              <w:spacing w:line="252" w:lineRule="auto"/>
            </w:pPr>
          </w:p>
          <w:p w14:paraId="4F66B5CF">
            <w:pPr>
              <w:pStyle w:val="5"/>
              <w:spacing w:line="252" w:lineRule="auto"/>
            </w:pPr>
          </w:p>
          <w:p w14:paraId="082850FE">
            <w:pPr>
              <w:pStyle w:val="5"/>
              <w:spacing w:line="252" w:lineRule="auto"/>
            </w:pPr>
          </w:p>
          <w:p w14:paraId="7248F173">
            <w:pPr>
              <w:pStyle w:val="5"/>
              <w:spacing w:line="252" w:lineRule="auto"/>
            </w:pPr>
          </w:p>
          <w:p w14:paraId="020C5AB5">
            <w:pPr>
              <w:pStyle w:val="5"/>
              <w:spacing w:line="252" w:lineRule="auto"/>
            </w:pPr>
          </w:p>
          <w:p w14:paraId="426549A5">
            <w:pPr>
              <w:pStyle w:val="5"/>
              <w:spacing w:line="253" w:lineRule="auto"/>
            </w:pPr>
          </w:p>
          <w:p w14:paraId="5595CC2B">
            <w:pPr>
              <w:pStyle w:val="5"/>
              <w:spacing w:line="253" w:lineRule="auto"/>
            </w:pPr>
          </w:p>
          <w:p w14:paraId="45095827">
            <w:pPr>
              <w:spacing w:before="55" w:line="234" w:lineRule="auto"/>
              <w:ind w:left="111" w:righ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面貌</w:t>
            </w:r>
          </w:p>
        </w:tc>
        <w:tc>
          <w:tcPr>
            <w:tcW w:w="590" w:type="dxa"/>
            <w:vAlign w:val="top"/>
          </w:tcPr>
          <w:p w14:paraId="1D547B33">
            <w:pPr>
              <w:pStyle w:val="5"/>
              <w:spacing w:line="257" w:lineRule="auto"/>
            </w:pPr>
          </w:p>
          <w:p w14:paraId="60CD7437">
            <w:pPr>
              <w:pStyle w:val="5"/>
              <w:spacing w:line="258" w:lineRule="auto"/>
            </w:pPr>
          </w:p>
          <w:p w14:paraId="373638F2">
            <w:pPr>
              <w:pStyle w:val="5"/>
              <w:spacing w:line="258" w:lineRule="auto"/>
            </w:pPr>
          </w:p>
          <w:p w14:paraId="773FE6AA">
            <w:pPr>
              <w:pStyle w:val="5"/>
              <w:spacing w:line="258" w:lineRule="auto"/>
            </w:pPr>
          </w:p>
          <w:p w14:paraId="55FBE62A">
            <w:pPr>
              <w:pStyle w:val="5"/>
              <w:spacing w:line="258" w:lineRule="auto"/>
            </w:pPr>
          </w:p>
          <w:p w14:paraId="3679FDFD">
            <w:pPr>
              <w:pStyle w:val="5"/>
              <w:spacing w:line="258" w:lineRule="auto"/>
            </w:pPr>
          </w:p>
          <w:p w14:paraId="7EAFC754">
            <w:pPr>
              <w:pStyle w:val="5"/>
              <w:spacing w:line="258" w:lineRule="auto"/>
            </w:pPr>
          </w:p>
          <w:p w14:paraId="7336ECCF">
            <w:pPr>
              <w:pStyle w:val="5"/>
              <w:spacing w:line="258" w:lineRule="auto"/>
            </w:pPr>
          </w:p>
          <w:p w14:paraId="7B0522B5">
            <w:pPr>
              <w:pStyle w:val="5"/>
              <w:spacing w:line="258" w:lineRule="auto"/>
            </w:pPr>
          </w:p>
          <w:p w14:paraId="54434028">
            <w:pPr>
              <w:spacing w:before="55" w:line="235" w:lineRule="auto"/>
              <w:ind w:left="72" w:right="70" w:firstLine="9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最高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学历/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>最高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学位</w:t>
            </w:r>
          </w:p>
        </w:tc>
        <w:tc>
          <w:tcPr>
            <w:tcW w:w="589" w:type="dxa"/>
            <w:vAlign w:val="top"/>
          </w:tcPr>
          <w:p w14:paraId="477FE560">
            <w:pPr>
              <w:pStyle w:val="5"/>
              <w:spacing w:line="258" w:lineRule="auto"/>
            </w:pPr>
          </w:p>
          <w:p w14:paraId="1175EB64">
            <w:pPr>
              <w:pStyle w:val="5"/>
              <w:spacing w:line="258" w:lineRule="auto"/>
            </w:pPr>
          </w:p>
          <w:p w14:paraId="2FBE9F74">
            <w:pPr>
              <w:pStyle w:val="5"/>
              <w:spacing w:line="258" w:lineRule="auto"/>
            </w:pPr>
          </w:p>
          <w:p w14:paraId="65F6E42C">
            <w:pPr>
              <w:pStyle w:val="5"/>
              <w:spacing w:line="258" w:lineRule="auto"/>
            </w:pPr>
          </w:p>
          <w:p w14:paraId="5D46C690">
            <w:pPr>
              <w:pStyle w:val="5"/>
              <w:spacing w:line="258" w:lineRule="auto"/>
            </w:pPr>
          </w:p>
          <w:p w14:paraId="60F903DB">
            <w:pPr>
              <w:pStyle w:val="5"/>
              <w:spacing w:line="258" w:lineRule="auto"/>
            </w:pPr>
          </w:p>
          <w:p w14:paraId="11FA5081">
            <w:pPr>
              <w:pStyle w:val="5"/>
              <w:spacing w:line="258" w:lineRule="auto"/>
            </w:pPr>
          </w:p>
          <w:p w14:paraId="428C3ACC">
            <w:pPr>
              <w:pStyle w:val="5"/>
              <w:spacing w:line="258" w:lineRule="auto"/>
            </w:pPr>
          </w:p>
          <w:p w14:paraId="5704A7C5">
            <w:pPr>
              <w:pStyle w:val="5"/>
              <w:spacing w:line="258" w:lineRule="auto"/>
            </w:pPr>
          </w:p>
          <w:p w14:paraId="554ACA8C">
            <w:pPr>
              <w:spacing w:before="55" w:line="234" w:lineRule="auto"/>
              <w:ind w:left="113" w:right="13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现任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专业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技术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职务</w:t>
            </w:r>
          </w:p>
        </w:tc>
        <w:tc>
          <w:tcPr>
            <w:tcW w:w="580" w:type="dxa"/>
            <w:vAlign w:val="top"/>
          </w:tcPr>
          <w:p w14:paraId="4CD81A8F">
            <w:pPr>
              <w:pStyle w:val="5"/>
              <w:spacing w:line="261" w:lineRule="auto"/>
            </w:pPr>
          </w:p>
          <w:p w14:paraId="4B9AB771">
            <w:pPr>
              <w:pStyle w:val="5"/>
              <w:spacing w:line="262" w:lineRule="auto"/>
            </w:pPr>
          </w:p>
          <w:p w14:paraId="1CB60809">
            <w:pPr>
              <w:pStyle w:val="5"/>
              <w:spacing w:line="262" w:lineRule="auto"/>
            </w:pPr>
          </w:p>
          <w:p w14:paraId="47722B7F">
            <w:pPr>
              <w:pStyle w:val="5"/>
              <w:spacing w:line="262" w:lineRule="auto"/>
            </w:pPr>
          </w:p>
          <w:p w14:paraId="51094616">
            <w:pPr>
              <w:pStyle w:val="5"/>
              <w:spacing w:line="262" w:lineRule="auto"/>
            </w:pPr>
          </w:p>
          <w:p w14:paraId="7879E021">
            <w:pPr>
              <w:pStyle w:val="5"/>
              <w:spacing w:line="262" w:lineRule="auto"/>
            </w:pPr>
          </w:p>
          <w:p w14:paraId="39174631">
            <w:pPr>
              <w:pStyle w:val="5"/>
              <w:spacing w:line="262" w:lineRule="auto"/>
            </w:pPr>
          </w:p>
          <w:p w14:paraId="34CD6720">
            <w:pPr>
              <w:pStyle w:val="5"/>
              <w:spacing w:line="262" w:lineRule="auto"/>
            </w:pPr>
          </w:p>
          <w:p w14:paraId="44015466">
            <w:pPr>
              <w:spacing w:before="55" w:line="236" w:lineRule="auto"/>
              <w:ind w:left="113" w:right="9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现任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专业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技术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职务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聘任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时间</w:t>
            </w:r>
          </w:p>
        </w:tc>
        <w:tc>
          <w:tcPr>
            <w:tcW w:w="809" w:type="dxa"/>
            <w:vAlign w:val="top"/>
          </w:tcPr>
          <w:p w14:paraId="010A61B4">
            <w:pPr>
              <w:pStyle w:val="5"/>
              <w:spacing w:line="243" w:lineRule="auto"/>
            </w:pPr>
          </w:p>
          <w:p w14:paraId="3848D9AD">
            <w:pPr>
              <w:pStyle w:val="5"/>
              <w:spacing w:line="243" w:lineRule="auto"/>
            </w:pPr>
          </w:p>
          <w:p w14:paraId="6771A4AB">
            <w:pPr>
              <w:pStyle w:val="5"/>
              <w:spacing w:line="243" w:lineRule="auto"/>
            </w:pPr>
          </w:p>
          <w:p w14:paraId="31C271CE">
            <w:pPr>
              <w:pStyle w:val="5"/>
              <w:spacing w:line="243" w:lineRule="auto"/>
            </w:pPr>
          </w:p>
          <w:p w14:paraId="6DBCF2F1">
            <w:pPr>
              <w:pStyle w:val="5"/>
              <w:spacing w:line="243" w:lineRule="auto"/>
            </w:pPr>
          </w:p>
          <w:p w14:paraId="3095B7FA">
            <w:pPr>
              <w:pStyle w:val="5"/>
              <w:spacing w:line="243" w:lineRule="auto"/>
            </w:pPr>
          </w:p>
          <w:p w14:paraId="22A93FA3">
            <w:pPr>
              <w:pStyle w:val="5"/>
              <w:spacing w:line="243" w:lineRule="auto"/>
            </w:pPr>
          </w:p>
          <w:p w14:paraId="70EDD127">
            <w:pPr>
              <w:pStyle w:val="5"/>
              <w:spacing w:line="243" w:lineRule="auto"/>
            </w:pPr>
          </w:p>
          <w:p w14:paraId="4BCB6462">
            <w:pPr>
              <w:pStyle w:val="5"/>
              <w:spacing w:line="243" w:lineRule="auto"/>
            </w:pPr>
          </w:p>
          <w:p w14:paraId="4B8C17C0">
            <w:pPr>
              <w:pStyle w:val="5"/>
              <w:spacing w:line="243" w:lineRule="auto"/>
            </w:pPr>
          </w:p>
          <w:p w14:paraId="422B2C8C">
            <w:pPr>
              <w:spacing w:before="56" w:line="229" w:lineRule="auto"/>
              <w:ind w:left="93" w:right="116" w:firstLine="5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现任党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政)职务</w:t>
            </w:r>
          </w:p>
        </w:tc>
        <w:tc>
          <w:tcPr>
            <w:tcW w:w="789" w:type="dxa"/>
            <w:vAlign w:val="top"/>
          </w:tcPr>
          <w:p w14:paraId="369BC410">
            <w:pPr>
              <w:pStyle w:val="5"/>
              <w:spacing w:line="258" w:lineRule="auto"/>
            </w:pPr>
          </w:p>
          <w:p w14:paraId="54912C8F">
            <w:pPr>
              <w:pStyle w:val="5"/>
              <w:spacing w:line="258" w:lineRule="auto"/>
            </w:pPr>
          </w:p>
          <w:p w14:paraId="4D9C9F66">
            <w:pPr>
              <w:pStyle w:val="5"/>
              <w:spacing w:line="258" w:lineRule="auto"/>
            </w:pPr>
          </w:p>
          <w:p w14:paraId="3461DBEE">
            <w:pPr>
              <w:pStyle w:val="5"/>
              <w:spacing w:line="258" w:lineRule="auto"/>
            </w:pPr>
          </w:p>
          <w:p w14:paraId="501BD243">
            <w:pPr>
              <w:pStyle w:val="5"/>
              <w:spacing w:line="258" w:lineRule="auto"/>
            </w:pPr>
          </w:p>
          <w:p w14:paraId="7D182A0A">
            <w:pPr>
              <w:pStyle w:val="5"/>
              <w:spacing w:line="258" w:lineRule="auto"/>
            </w:pPr>
          </w:p>
          <w:p w14:paraId="365C10D6">
            <w:pPr>
              <w:pStyle w:val="5"/>
              <w:spacing w:line="258" w:lineRule="auto"/>
            </w:pPr>
          </w:p>
          <w:p w14:paraId="1928D256">
            <w:pPr>
              <w:pStyle w:val="5"/>
              <w:spacing w:line="258" w:lineRule="auto"/>
            </w:pPr>
          </w:p>
          <w:p w14:paraId="29177C6D">
            <w:pPr>
              <w:pStyle w:val="5"/>
              <w:spacing w:line="258" w:lineRule="auto"/>
            </w:pPr>
          </w:p>
          <w:p w14:paraId="550AA043">
            <w:pPr>
              <w:spacing w:before="55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党内(行</w:t>
            </w:r>
          </w:p>
          <w:p w14:paraId="61D935DA">
            <w:pPr>
              <w:spacing w:before="18" w:line="219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政)职务</w:t>
            </w:r>
          </w:p>
          <w:p w14:paraId="7AB2EC59">
            <w:pPr>
              <w:spacing w:before="28" w:line="209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任职时</w:t>
            </w:r>
          </w:p>
          <w:p w14:paraId="5EED725D">
            <w:pPr>
              <w:spacing w:line="222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间</w:t>
            </w:r>
          </w:p>
        </w:tc>
        <w:tc>
          <w:tcPr>
            <w:tcW w:w="590" w:type="dxa"/>
            <w:vAlign w:val="top"/>
          </w:tcPr>
          <w:p w14:paraId="4C538D52">
            <w:pPr>
              <w:pStyle w:val="5"/>
              <w:spacing w:line="254" w:lineRule="auto"/>
            </w:pPr>
          </w:p>
          <w:p w14:paraId="7BA02825">
            <w:pPr>
              <w:pStyle w:val="5"/>
              <w:spacing w:line="254" w:lineRule="auto"/>
            </w:pPr>
          </w:p>
          <w:p w14:paraId="74B4F255">
            <w:pPr>
              <w:pStyle w:val="5"/>
              <w:spacing w:line="254" w:lineRule="auto"/>
            </w:pPr>
          </w:p>
          <w:p w14:paraId="153E3F26">
            <w:pPr>
              <w:pStyle w:val="5"/>
              <w:spacing w:line="254" w:lineRule="auto"/>
            </w:pPr>
          </w:p>
          <w:p w14:paraId="60543E22">
            <w:pPr>
              <w:pStyle w:val="5"/>
              <w:spacing w:line="254" w:lineRule="auto"/>
            </w:pPr>
          </w:p>
          <w:p w14:paraId="1144642E">
            <w:pPr>
              <w:pStyle w:val="5"/>
              <w:spacing w:line="254" w:lineRule="auto"/>
            </w:pPr>
          </w:p>
          <w:p w14:paraId="47E8E110">
            <w:pPr>
              <w:pStyle w:val="5"/>
              <w:spacing w:line="254" w:lineRule="auto"/>
            </w:pPr>
          </w:p>
          <w:p w14:paraId="00E7999A">
            <w:pPr>
              <w:pStyle w:val="5"/>
              <w:spacing w:line="254" w:lineRule="auto"/>
            </w:pPr>
          </w:p>
          <w:p w14:paraId="4E9DE7FB">
            <w:pPr>
              <w:pStyle w:val="5"/>
              <w:spacing w:line="254" w:lineRule="auto"/>
            </w:pPr>
          </w:p>
          <w:p w14:paraId="0D7D45A3">
            <w:pPr>
              <w:pStyle w:val="5"/>
              <w:spacing w:line="254" w:lineRule="auto"/>
            </w:pPr>
          </w:p>
          <w:p w14:paraId="7B5C1AC6">
            <w:pPr>
              <w:spacing w:before="55" w:line="239" w:lineRule="auto"/>
              <w:ind w:left="115" w:righ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现任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学段</w:t>
            </w:r>
          </w:p>
        </w:tc>
        <w:tc>
          <w:tcPr>
            <w:tcW w:w="589" w:type="dxa"/>
            <w:vAlign w:val="top"/>
          </w:tcPr>
          <w:p w14:paraId="216AFB1E">
            <w:pPr>
              <w:pStyle w:val="5"/>
              <w:spacing w:line="254" w:lineRule="auto"/>
            </w:pPr>
          </w:p>
          <w:p w14:paraId="561C81D4">
            <w:pPr>
              <w:pStyle w:val="5"/>
              <w:spacing w:line="254" w:lineRule="auto"/>
            </w:pPr>
          </w:p>
          <w:p w14:paraId="1300D09D">
            <w:pPr>
              <w:pStyle w:val="5"/>
              <w:spacing w:line="254" w:lineRule="auto"/>
            </w:pPr>
          </w:p>
          <w:p w14:paraId="7540EF92">
            <w:pPr>
              <w:pStyle w:val="5"/>
              <w:spacing w:line="254" w:lineRule="auto"/>
            </w:pPr>
          </w:p>
          <w:p w14:paraId="425C24DD">
            <w:pPr>
              <w:pStyle w:val="5"/>
              <w:spacing w:line="254" w:lineRule="auto"/>
            </w:pPr>
          </w:p>
          <w:p w14:paraId="10DE48DF">
            <w:pPr>
              <w:pStyle w:val="5"/>
              <w:spacing w:line="254" w:lineRule="auto"/>
            </w:pPr>
          </w:p>
          <w:p w14:paraId="1CA98A72">
            <w:pPr>
              <w:pStyle w:val="5"/>
              <w:spacing w:line="254" w:lineRule="auto"/>
            </w:pPr>
          </w:p>
          <w:p w14:paraId="0FE4701D">
            <w:pPr>
              <w:pStyle w:val="5"/>
              <w:spacing w:line="254" w:lineRule="auto"/>
            </w:pPr>
          </w:p>
          <w:p w14:paraId="0F16BBB1">
            <w:pPr>
              <w:pStyle w:val="5"/>
              <w:spacing w:line="254" w:lineRule="auto"/>
            </w:pPr>
          </w:p>
          <w:p w14:paraId="3D44250F">
            <w:pPr>
              <w:pStyle w:val="5"/>
              <w:spacing w:line="254" w:lineRule="auto"/>
            </w:pPr>
          </w:p>
          <w:p w14:paraId="33BF9453">
            <w:pPr>
              <w:spacing w:before="55" w:line="236" w:lineRule="auto"/>
              <w:ind w:left="165" w:right="83" w:hanging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现任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学科</w:t>
            </w:r>
          </w:p>
        </w:tc>
        <w:tc>
          <w:tcPr>
            <w:tcW w:w="580" w:type="dxa"/>
            <w:vAlign w:val="top"/>
          </w:tcPr>
          <w:p w14:paraId="547B231D">
            <w:pPr>
              <w:pStyle w:val="5"/>
              <w:spacing w:line="243" w:lineRule="auto"/>
            </w:pPr>
          </w:p>
          <w:p w14:paraId="4EE9AA2C">
            <w:pPr>
              <w:pStyle w:val="5"/>
              <w:spacing w:line="243" w:lineRule="auto"/>
            </w:pPr>
          </w:p>
          <w:p w14:paraId="3BB0B489">
            <w:pPr>
              <w:pStyle w:val="5"/>
              <w:spacing w:line="243" w:lineRule="auto"/>
            </w:pPr>
          </w:p>
          <w:p w14:paraId="7EA3447B">
            <w:pPr>
              <w:pStyle w:val="5"/>
              <w:spacing w:line="243" w:lineRule="auto"/>
            </w:pPr>
          </w:p>
          <w:p w14:paraId="78F1D1BC">
            <w:pPr>
              <w:pStyle w:val="5"/>
              <w:spacing w:line="243" w:lineRule="auto"/>
            </w:pPr>
          </w:p>
          <w:p w14:paraId="0E66522B">
            <w:pPr>
              <w:pStyle w:val="5"/>
              <w:spacing w:line="243" w:lineRule="auto"/>
            </w:pPr>
          </w:p>
          <w:p w14:paraId="31E0E107">
            <w:pPr>
              <w:pStyle w:val="5"/>
              <w:spacing w:line="243" w:lineRule="auto"/>
            </w:pPr>
          </w:p>
          <w:p w14:paraId="68E0C4B0">
            <w:pPr>
              <w:pStyle w:val="5"/>
              <w:spacing w:line="243" w:lineRule="auto"/>
            </w:pPr>
          </w:p>
          <w:p w14:paraId="5F94A34D">
            <w:pPr>
              <w:pStyle w:val="5"/>
              <w:spacing w:line="243" w:lineRule="auto"/>
            </w:pPr>
          </w:p>
          <w:p w14:paraId="124C257C">
            <w:pPr>
              <w:pStyle w:val="5"/>
              <w:spacing w:line="244" w:lineRule="auto"/>
            </w:pPr>
          </w:p>
          <w:p w14:paraId="6FBB7CA1">
            <w:pPr>
              <w:spacing w:before="55" w:line="232" w:lineRule="auto"/>
              <w:ind w:left="116" w:right="12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最高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专业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荣誉</w:t>
            </w:r>
          </w:p>
        </w:tc>
        <w:tc>
          <w:tcPr>
            <w:tcW w:w="590" w:type="dxa"/>
            <w:vAlign w:val="top"/>
          </w:tcPr>
          <w:p w14:paraId="198F3EA4">
            <w:pPr>
              <w:pStyle w:val="5"/>
              <w:spacing w:line="246" w:lineRule="auto"/>
            </w:pPr>
          </w:p>
          <w:p w14:paraId="51F19952">
            <w:pPr>
              <w:pStyle w:val="5"/>
              <w:spacing w:line="247" w:lineRule="auto"/>
            </w:pPr>
          </w:p>
          <w:p w14:paraId="3708AE98">
            <w:pPr>
              <w:pStyle w:val="5"/>
              <w:spacing w:line="247" w:lineRule="auto"/>
            </w:pPr>
          </w:p>
          <w:p w14:paraId="638CD570">
            <w:pPr>
              <w:pStyle w:val="5"/>
              <w:spacing w:line="247" w:lineRule="auto"/>
            </w:pPr>
          </w:p>
          <w:p w14:paraId="4DB378E2">
            <w:pPr>
              <w:pStyle w:val="5"/>
              <w:spacing w:line="247" w:lineRule="auto"/>
            </w:pPr>
          </w:p>
          <w:p w14:paraId="3B6171E5">
            <w:pPr>
              <w:pStyle w:val="5"/>
              <w:spacing w:line="247" w:lineRule="auto"/>
            </w:pPr>
          </w:p>
          <w:p w14:paraId="16AF052D">
            <w:pPr>
              <w:pStyle w:val="5"/>
              <w:spacing w:line="247" w:lineRule="auto"/>
            </w:pPr>
          </w:p>
          <w:p w14:paraId="389D2A6F">
            <w:pPr>
              <w:pStyle w:val="5"/>
              <w:spacing w:line="247" w:lineRule="auto"/>
            </w:pPr>
          </w:p>
          <w:p w14:paraId="12423F9E">
            <w:pPr>
              <w:pStyle w:val="5"/>
              <w:spacing w:line="247" w:lineRule="auto"/>
            </w:pPr>
          </w:p>
          <w:p w14:paraId="0E696CF3">
            <w:pPr>
              <w:spacing w:before="55" w:line="236" w:lineRule="auto"/>
              <w:ind w:left="116" w:right="10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最高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专业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荣誉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取得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时间</w:t>
            </w:r>
          </w:p>
        </w:tc>
        <w:tc>
          <w:tcPr>
            <w:tcW w:w="589" w:type="dxa"/>
            <w:vAlign w:val="top"/>
          </w:tcPr>
          <w:p w14:paraId="72582C3F">
            <w:pPr>
              <w:pStyle w:val="5"/>
              <w:spacing w:line="243" w:lineRule="auto"/>
            </w:pPr>
          </w:p>
          <w:p w14:paraId="737B0BBC">
            <w:pPr>
              <w:pStyle w:val="5"/>
              <w:spacing w:line="243" w:lineRule="auto"/>
            </w:pPr>
          </w:p>
          <w:p w14:paraId="204B83B3">
            <w:pPr>
              <w:pStyle w:val="5"/>
              <w:spacing w:line="243" w:lineRule="auto"/>
            </w:pPr>
          </w:p>
          <w:p w14:paraId="38E99141">
            <w:pPr>
              <w:pStyle w:val="5"/>
              <w:spacing w:line="243" w:lineRule="auto"/>
            </w:pPr>
          </w:p>
          <w:p w14:paraId="25A8FA5C">
            <w:pPr>
              <w:pStyle w:val="5"/>
              <w:spacing w:line="243" w:lineRule="auto"/>
            </w:pPr>
          </w:p>
          <w:p w14:paraId="61826213">
            <w:pPr>
              <w:pStyle w:val="5"/>
              <w:spacing w:line="243" w:lineRule="auto"/>
            </w:pPr>
          </w:p>
          <w:p w14:paraId="2B04048C">
            <w:pPr>
              <w:pStyle w:val="5"/>
              <w:spacing w:line="243" w:lineRule="auto"/>
            </w:pPr>
          </w:p>
          <w:p w14:paraId="2F2C88A1">
            <w:pPr>
              <w:pStyle w:val="5"/>
              <w:spacing w:line="243" w:lineRule="auto"/>
            </w:pPr>
          </w:p>
          <w:p w14:paraId="17F80F6C">
            <w:pPr>
              <w:pStyle w:val="5"/>
              <w:spacing w:line="243" w:lineRule="auto"/>
            </w:pPr>
          </w:p>
          <w:p w14:paraId="360A7A6C">
            <w:pPr>
              <w:pStyle w:val="5"/>
              <w:spacing w:line="244" w:lineRule="auto"/>
            </w:pPr>
          </w:p>
          <w:p w14:paraId="130A246D">
            <w:pPr>
              <w:spacing w:before="56" w:line="219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身份</w:t>
            </w:r>
          </w:p>
          <w:p w14:paraId="65320EED">
            <w:pPr>
              <w:spacing w:before="9" w:line="22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证号</w:t>
            </w:r>
          </w:p>
          <w:p w14:paraId="4F5E4BF9">
            <w:pPr>
              <w:spacing w:before="18" w:line="223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码</w:t>
            </w:r>
          </w:p>
        </w:tc>
        <w:tc>
          <w:tcPr>
            <w:tcW w:w="589" w:type="dxa"/>
            <w:vAlign w:val="top"/>
          </w:tcPr>
          <w:p w14:paraId="015192E2">
            <w:pPr>
              <w:pStyle w:val="5"/>
              <w:spacing w:line="254" w:lineRule="auto"/>
            </w:pPr>
          </w:p>
          <w:p w14:paraId="52DECAD3">
            <w:pPr>
              <w:pStyle w:val="5"/>
              <w:spacing w:line="254" w:lineRule="auto"/>
            </w:pPr>
          </w:p>
          <w:p w14:paraId="5628FC61">
            <w:pPr>
              <w:pStyle w:val="5"/>
              <w:spacing w:line="254" w:lineRule="auto"/>
            </w:pPr>
          </w:p>
          <w:p w14:paraId="08FABDC2">
            <w:pPr>
              <w:pStyle w:val="5"/>
              <w:spacing w:line="254" w:lineRule="auto"/>
            </w:pPr>
          </w:p>
          <w:p w14:paraId="0954D32F">
            <w:pPr>
              <w:pStyle w:val="5"/>
              <w:spacing w:line="254" w:lineRule="auto"/>
            </w:pPr>
          </w:p>
          <w:p w14:paraId="527D50B8">
            <w:pPr>
              <w:pStyle w:val="5"/>
              <w:spacing w:line="254" w:lineRule="auto"/>
            </w:pPr>
          </w:p>
          <w:p w14:paraId="6E170AE6">
            <w:pPr>
              <w:pStyle w:val="5"/>
              <w:spacing w:line="254" w:lineRule="auto"/>
            </w:pPr>
          </w:p>
          <w:p w14:paraId="68B50CEB">
            <w:pPr>
              <w:pStyle w:val="5"/>
              <w:spacing w:line="254" w:lineRule="auto"/>
            </w:pPr>
          </w:p>
          <w:p w14:paraId="5F08DEF1">
            <w:pPr>
              <w:pStyle w:val="5"/>
              <w:spacing w:line="254" w:lineRule="auto"/>
            </w:pPr>
          </w:p>
          <w:p w14:paraId="0B24548A">
            <w:pPr>
              <w:pStyle w:val="5"/>
              <w:spacing w:line="255" w:lineRule="auto"/>
            </w:pPr>
          </w:p>
          <w:p w14:paraId="07B35A4A">
            <w:pPr>
              <w:spacing w:before="55" w:line="225" w:lineRule="auto"/>
              <w:ind w:left="167" w:righ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手机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号码</w:t>
            </w:r>
          </w:p>
        </w:tc>
        <w:tc>
          <w:tcPr>
            <w:tcW w:w="580" w:type="dxa"/>
            <w:vAlign w:val="top"/>
          </w:tcPr>
          <w:p w14:paraId="7B842861">
            <w:pPr>
              <w:pStyle w:val="5"/>
              <w:spacing w:line="254" w:lineRule="auto"/>
            </w:pPr>
          </w:p>
          <w:p w14:paraId="63CE1814">
            <w:pPr>
              <w:pStyle w:val="5"/>
              <w:spacing w:line="254" w:lineRule="auto"/>
            </w:pPr>
          </w:p>
          <w:p w14:paraId="24E46A52">
            <w:pPr>
              <w:pStyle w:val="5"/>
              <w:spacing w:line="254" w:lineRule="auto"/>
            </w:pPr>
          </w:p>
          <w:p w14:paraId="7ED8A004">
            <w:pPr>
              <w:pStyle w:val="5"/>
              <w:spacing w:line="254" w:lineRule="auto"/>
            </w:pPr>
          </w:p>
          <w:p w14:paraId="4BF3B74F">
            <w:pPr>
              <w:pStyle w:val="5"/>
              <w:spacing w:line="254" w:lineRule="auto"/>
            </w:pPr>
          </w:p>
          <w:p w14:paraId="20B20465">
            <w:pPr>
              <w:pStyle w:val="5"/>
              <w:spacing w:line="254" w:lineRule="auto"/>
            </w:pPr>
          </w:p>
          <w:p w14:paraId="41047FA0">
            <w:pPr>
              <w:pStyle w:val="5"/>
              <w:spacing w:line="254" w:lineRule="auto"/>
            </w:pPr>
          </w:p>
          <w:p w14:paraId="71D7E69B">
            <w:pPr>
              <w:pStyle w:val="5"/>
              <w:spacing w:line="254" w:lineRule="auto"/>
            </w:pPr>
          </w:p>
          <w:p w14:paraId="5F4AE513">
            <w:pPr>
              <w:pStyle w:val="5"/>
              <w:spacing w:line="255" w:lineRule="auto"/>
            </w:pPr>
          </w:p>
          <w:p w14:paraId="2CB53FDD">
            <w:pPr>
              <w:pStyle w:val="5"/>
              <w:spacing w:line="255" w:lineRule="auto"/>
            </w:pPr>
          </w:p>
          <w:p w14:paraId="7B31D291">
            <w:pPr>
              <w:spacing w:before="55" w:line="223" w:lineRule="auto"/>
              <w:ind w:left="158" w:righ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人员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类型</w:t>
            </w:r>
          </w:p>
        </w:tc>
        <w:tc>
          <w:tcPr>
            <w:tcW w:w="3053" w:type="dxa"/>
            <w:vAlign w:val="top"/>
          </w:tcPr>
          <w:p w14:paraId="13DC19BD">
            <w:pPr>
              <w:spacing w:before="32" w:line="220" w:lineRule="auto"/>
              <w:ind w:left="10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业绩成果</w:t>
            </w:r>
          </w:p>
          <w:p w14:paraId="2230B3D4">
            <w:pPr>
              <w:spacing w:before="196" w:line="21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一、字数：800字以内。</w:t>
            </w:r>
          </w:p>
          <w:p w14:paraId="6A83B64E">
            <w:pPr>
              <w:spacing w:before="137" w:line="235" w:lineRule="auto"/>
              <w:ind w:left="97" w:hanging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二、文字要求：陈述事实，简洁明了，不加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过多修饰词汇。</w:t>
            </w:r>
          </w:p>
          <w:p w14:paraId="6D5233ED">
            <w:pPr>
              <w:spacing w:before="198" w:line="21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三、格式要求：如下范例</w:t>
            </w:r>
          </w:p>
          <w:p w14:paraId="0E2855F5">
            <w:pPr>
              <w:spacing w:before="158" w:line="220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(一)主要业绩</w:t>
            </w:r>
          </w:p>
          <w:p w14:paraId="5223FD49">
            <w:pPr>
              <w:spacing w:before="167" w:line="237" w:lineRule="auto"/>
              <w:ind w:left="97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如：教育教学、教育科学研究方面的成果；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获得的表彰与奖励等。</w:t>
            </w:r>
          </w:p>
          <w:p w14:paraId="47E31649">
            <w:pPr>
              <w:spacing w:before="154" w:line="220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(二)主要贡献</w:t>
            </w:r>
          </w:p>
          <w:p w14:paraId="13F6E6CB">
            <w:pPr>
              <w:spacing w:before="166" w:line="248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如：先进的教育主张；建设团队，发挥传帮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带作用；对区域教育事业产生示范引领等。</w:t>
            </w:r>
          </w:p>
          <w:p w14:paraId="0AEE0D70">
            <w:pPr>
              <w:spacing w:before="145" w:line="220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(三)其他</w:t>
            </w:r>
          </w:p>
          <w:p w14:paraId="0FBAC85F">
            <w:pPr>
              <w:pStyle w:val="5"/>
              <w:spacing w:line="253" w:lineRule="auto"/>
            </w:pPr>
          </w:p>
          <w:p w14:paraId="5947B3AE">
            <w:pPr>
              <w:pStyle w:val="5"/>
              <w:spacing w:line="254" w:lineRule="auto"/>
            </w:pPr>
          </w:p>
          <w:p w14:paraId="15099B43">
            <w:pPr>
              <w:spacing w:before="56" w:line="224" w:lineRule="auto"/>
              <w:ind w:left="97" w:hanging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注：教育教学成果限填十项以内，市级及以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上表彰奖励限填五项以内。</w:t>
            </w:r>
          </w:p>
          <w:p w14:paraId="6C5158E7">
            <w:pPr>
              <w:spacing w:before="168" w:line="247" w:lineRule="auto"/>
              <w:ind w:left="97" w:hanging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9"/>
                <w:w w:val="98"/>
                <w:sz w:val="17"/>
                <w:szCs w:val="17"/>
              </w:rPr>
              <w:t>列举的“业绩成果”与提交的纸质材料一致，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有纸质材料支撑。</w:t>
            </w:r>
          </w:p>
        </w:tc>
      </w:tr>
      <w:tr w14:paraId="04FBA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9" w:hRule="atLeast"/>
        </w:trPr>
        <w:tc>
          <w:tcPr>
            <w:tcW w:w="422" w:type="dxa"/>
            <w:vAlign w:val="center"/>
          </w:tcPr>
          <w:p w14:paraId="71F1BAED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12A6AE86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胡必梅</w:t>
            </w:r>
          </w:p>
        </w:tc>
        <w:tc>
          <w:tcPr>
            <w:tcW w:w="1229" w:type="dxa"/>
            <w:vAlign w:val="center"/>
          </w:tcPr>
          <w:p w14:paraId="3F22A99D">
            <w:pPr>
              <w:pStyle w:val="5"/>
              <w:jc w:val="center"/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江苏省连云港中医药高等职业技术学校</w:t>
            </w:r>
          </w:p>
        </w:tc>
        <w:tc>
          <w:tcPr>
            <w:tcW w:w="590" w:type="dxa"/>
            <w:vAlign w:val="center"/>
          </w:tcPr>
          <w:p w14:paraId="28DDD551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580" w:type="dxa"/>
            <w:vAlign w:val="center"/>
          </w:tcPr>
          <w:p w14:paraId="1D5DBBC9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19740604</w:t>
            </w:r>
          </w:p>
        </w:tc>
        <w:tc>
          <w:tcPr>
            <w:tcW w:w="589" w:type="dxa"/>
            <w:vAlign w:val="center"/>
          </w:tcPr>
          <w:p w14:paraId="086C7DDB">
            <w:pPr>
              <w:pStyle w:val="5"/>
              <w:jc w:val="center"/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中共党员</w:t>
            </w:r>
          </w:p>
        </w:tc>
        <w:tc>
          <w:tcPr>
            <w:tcW w:w="590" w:type="dxa"/>
            <w:vAlign w:val="center"/>
          </w:tcPr>
          <w:p w14:paraId="48FB7E83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本科</w:t>
            </w:r>
            <w:r>
              <w:rPr>
                <w:rFonts w:hint="eastAsia" w:eastAsia="宋体"/>
                <w:lang w:val="en-US" w:eastAsia="zh-CN"/>
              </w:rPr>
              <w:t>/学士</w:t>
            </w:r>
          </w:p>
        </w:tc>
        <w:tc>
          <w:tcPr>
            <w:tcW w:w="589" w:type="dxa"/>
            <w:vAlign w:val="center"/>
          </w:tcPr>
          <w:p w14:paraId="321628BE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教授</w:t>
            </w:r>
          </w:p>
        </w:tc>
        <w:tc>
          <w:tcPr>
            <w:tcW w:w="580" w:type="dxa"/>
            <w:vAlign w:val="center"/>
          </w:tcPr>
          <w:p w14:paraId="1BA94A58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202212</w:t>
            </w:r>
          </w:p>
        </w:tc>
        <w:tc>
          <w:tcPr>
            <w:tcW w:w="809" w:type="dxa"/>
            <w:vAlign w:val="center"/>
          </w:tcPr>
          <w:p w14:paraId="1B432758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教务处处长</w:t>
            </w:r>
          </w:p>
        </w:tc>
        <w:tc>
          <w:tcPr>
            <w:tcW w:w="789" w:type="dxa"/>
            <w:vAlign w:val="center"/>
          </w:tcPr>
          <w:p w14:paraId="496B98CC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202308</w:t>
            </w:r>
          </w:p>
        </w:tc>
        <w:tc>
          <w:tcPr>
            <w:tcW w:w="590" w:type="dxa"/>
            <w:vAlign w:val="center"/>
          </w:tcPr>
          <w:p w14:paraId="26814488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中职</w:t>
            </w:r>
          </w:p>
        </w:tc>
        <w:tc>
          <w:tcPr>
            <w:tcW w:w="589" w:type="dxa"/>
            <w:vAlign w:val="center"/>
          </w:tcPr>
          <w:p w14:paraId="37FA4FCB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护理学</w:t>
            </w:r>
          </w:p>
        </w:tc>
        <w:tc>
          <w:tcPr>
            <w:tcW w:w="580" w:type="dxa"/>
            <w:vAlign w:val="center"/>
          </w:tcPr>
          <w:p w14:paraId="114C4407"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全国黄炎培职业教育优秀个人、教育部课程思政名师</w:t>
            </w:r>
          </w:p>
        </w:tc>
        <w:tc>
          <w:tcPr>
            <w:tcW w:w="590" w:type="dxa"/>
            <w:vAlign w:val="center"/>
          </w:tcPr>
          <w:p w14:paraId="312D7879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202312</w:t>
            </w:r>
          </w:p>
          <w:p w14:paraId="1A5D897E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 w14:paraId="107BC05C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 w14:paraId="463DE611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 w14:paraId="09951A29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 w14:paraId="74985AC9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 w14:paraId="60CFDDD2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202105</w:t>
            </w:r>
          </w:p>
        </w:tc>
        <w:tc>
          <w:tcPr>
            <w:tcW w:w="589" w:type="dxa"/>
            <w:vAlign w:val="center"/>
          </w:tcPr>
          <w:p w14:paraId="2228E123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320706197406042028</w:t>
            </w:r>
          </w:p>
        </w:tc>
        <w:tc>
          <w:tcPr>
            <w:tcW w:w="589" w:type="dxa"/>
            <w:vAlign w:val="center"/>
          </w:tcPr>
          <w:p w14:paraId="5D0F88EC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15305131101</w:t>
            </w:r>
          </w:p>
        </w:tc>
        <w:tc>
          <w:tcPr>
            <w:tcW w:w="580" w:type="dxa"/>
            <w:vAlign w:val="center"/>
          </w:tcPr>
          <w:p w14:paraId="637A9D9A">
            <w:pPr>
              <w:pStyle w:val="5"/>
              <w:jc w:val="center"/>
            </w:pPr>
            <w:r>
              <w:rPr>
                <w:rFonts w:hint="eastAsia" w:eastAsia="宋体"/>
                <w:highlight w:val="none"/>
                <w:lang w:val="en-US" w:eastAsia="zh-CN"/>
              </w:rPr>
              <w:t>中职学校</w:t>
            </w:r>
          </w:p>
        </w:tc>
        <w:tc>
          <w:tcPr>
            <w:tcW w:w="3053" w:type="dxa"/>
            <w:vAlign w:val="top"/>
          </w:tcPr>
          <w:p w14:paraId="081521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00" w:lineRule="exact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一、主要业绩：实践深耕，技能水平勇担行业先锋</w:t>
            </w:r>
          </w:p>
          <w:p w14:paraId="10B54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00" w:lineRule="exact"/>
              <w:ind w:firstLine="264" w:firstLineChars="200"/>
              <w:textAlignment w:val="baseline"/>
              <w:rPr>
                <w:rFonts w:hint="default" w:ascii="宋体" w:hAnsi="宋体" w:eastAsia="宋体" w:cs="宋体"/>
                <w:spacing w:val="-1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多年来深耕实践改革，2011-2023年连续12年指导学生参加技能大赛获国家级金牌29枚,个人获评全国职业院校技能大赛金牌教练，担任国家级技能大赛多个赛项的裁判及专家组成员，二级养老护理员，技能水平得到行业的高度认可，荣膺全国黄炎培职业教育优秀个人、教育部课程思政教学名师，"江苏工匠"（省政府授牌）、江苏技能大奖，享受市政府特殊津贴。牵头护理专业获评省优质专业，领衔建成省校企合作示范组合、省虚拟仿真实训基地、省社区品牌、省老年教育教学资源库等，建成国家级在线精品课程1门、课程思政示程1门，省一流和在线课程各1门；主持省部级课题6项，发表SCI论文3篇，中文核心4篇，主副编教材3本，获国家发明专利1项，实用新型专利5项.教学改革成果获省级教学能力大赛一等奖、省教学成果二等奖等。</w:t>
            </w:r>
          </w:p>
          <w:p w14:paraId="5CD4CE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00" w:lineRule="exact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主要贡献</w:t>
            </w:r>
          </w:p>
          <w:p w14:paraId="1344217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00" w:lineRule="exact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理念引领，标准建树领航江苏职教。现任江苏联合职业技术学院护理专业带头人，兼任世界中医药联合会护理专业委员会理事、省高等教育学会护理教育研究会理事。长期致力于职业教育理论创新与标准研制，参与护理专业教学标准、行业技术标准及职业技能竞赛规程的制定工作。践行黄炎培“手脑并用、知行合一”职教理念，形成彰显鲜明职教特色与江苏地域风格的人才培养范式。个人获评全国黄炎培职业教育优秀个人，牵头建成国家级课程思政教学名师团队、省级劳模与工匠人才创新工作室及省级教育教学创新团队。</w:t>
            </w:r>
          </w:p>
          <w:p w14:paraId="1474161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00" w:lineRule="exact"/>
              <w:ind w:left="0" w:leftChars="0" w:firstLine="0" w:firstLineChars="0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师德垂范，思政成效辐射国内院校。主持建设《基础护理技术》课程入选教育部课程思政示范课程，领衔团队获评教育部课程思政教学名师团队。2023年课程思政改革经验在中华护理学会年会交流中做专题报告，相关成果广泛推广应用于内蒙古、湖南、江苏等高校课程思政改革，改革案例被《健康报》等媒体报道，以胡必梅为核心人物的“平凡人.不凡事”在港城365等媒体推广，爱岗敬业、艰苦奋斗的职教精神得到社会认可。</w:t>
            </w:r>
          </w:p>
          <w:p w14:paraId="214F4B3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00" w:lineRule="exact"/>
              <w:ind w:left="0" w:leftChars="0" w:firstLine="0" w:firstLineChars="0"/>
              <w:textAlignment w:val="baseline"/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创新驱动，产教融合服务区域发展。通过专业建设、基地建设、创新发明及社会服务，引领区域经济社会发展，获省社会教育教学成果奖2项，省社会教育“领军人才”称号。</w:t>
            </w:r>
          </w:p>
        </w:tc>
      </w:tr>
      <w:tr w14:paraId="56520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0" w:hRule="atLeast"/>
        </w:trPr>
        <w:tc>
          <w:tcPr>
            <w:tcW w:w="422" w:type="dxa"/>
            <w:shd w:val="clear"/>
            <w:vAlign w:val="center"/>
          </w:tcPr>
          <w:p w14:paraId="057C5BDA">
            <w:pPr>
              <w:pStyle w:val="5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09" w:type="dxa"/>
            <w:shd w:val="clear"/>
            <w:vAlign w:val="center"/>
          </w:tcPr>
          <w:p w14:paraId="28CCA657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殷吉磊</w:t>
            </w:r>
          </w:p>
        </w:tc>
        <w:tc>
          <w:tcPr>
            <w:tcW w:w="1229" w:type="dxa"/>
            <w:shd w:val="clear"/>
            <w:vAlign w:val="center"/>
          </w:tcPr>
          <w:p w14:paraId="2741EFA2">
            <w:pPr>
              <w:pStyle w:val="5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江苏省连云港中医药高等职业技术学校</w:t>
            </w:r>
          </w:p>
        </w:tc>
        <w:tc>
          <w:tcPr>
            <w:tcW w:w="590" w:type="dxa"/>
            <w:shd w:val="clear"/>
            <w:vAlign w:val="center"/>
          </w:tcPr>
          <w:p w14:paraId="313B7326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580" w:type="dxa"/>
            <w:shd w:val="clear"/>
            <w:vAlign w:val="center"/>
          </w:tcPr>
          <w:p w14:paraId="4EC43471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19821230</w:t>
            </w:r>
          </w:p>
        </w:tc>
        <w:tc>
          <w:tcPr>
            <w:tcW w:w="589" w:type="dxa"/>
            <w:shd w:val="clear"/>
            <w:vAlign w:val="center"/>
          </w:tcPr>
          <w:p w14:paraId="7FFCEF92">
            <w:pPr>
              <w:pStyle w:val="5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中共党员</w:t>
            </w:r>
          </w:p>
        </w:tc>
        <w:tc>
          <w:tcPr>
            <w:tcW w:w="590" w:type="dxa"/>
            <w:shd w:val="clear"/>
            <w:vAlign w:val="center"/>
          </w:tcPr>
          <w:p w14:paraId="4DD7CE19">
            <w:pPr>
              <w:pStyle w:val="5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研究生/</w:t>
            </w:r>
          </w:p>
          <w:p w14:paraId="2D302446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硕士</w:t>
            </w:r>
          </w:p>
        </w:tc>
        <w:tc>
          <w:tcPr>
            <w:tcW w:w="589" w:type="dxa"/>
            <w:shd w:val="clear"/>
            <w:vAlign w:val="center"/>
          </w:tcPr>
          <w:p w14:paraId="509E899A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教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授</w:t>
            </w:r>
          </w:p>
        </w:tc>
        <w:tc>
          <w:tcPr>
            <w:tcW w:w="580" w:type="dxa"/>
            <w:shd w:val="clear"/>
            <w:vAlign w:val="center"/>
          </w:tcPr>
          <w:p w14:paraId="41343E26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20240101</w:t>
            </w:r>
          </w:p>
        </w:tc>
        <w:tc>
          <w:tcPr>
            <w:tcW w:w="809" w:type="dxa"/>
            <w:shd w:val="clear"/>
            <w:vAlign w:val="center"/>
          </w:tcPr>
          <w:p w14:paraId="6AE3FD79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中医药系副主任、中医药博物馆馆长</w:t>
            </w:r>
          </w:p>
        </w:tc>
        <w:tc>
          <w:tcPr>
            <w:tcW w:w="789" w:type="dxa"/>
            <w:shd w:val="clear"/>
            <w:vAlign w:val="center"/>
          </w:tcPr>
          <w:p w14:paraId="2875876C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20200408</w:t>
            </w:r>
          </w:p>
        </w:tc>
        <w:tc>
          <w:tcPr>
            <w:tcW w:w="590" w:type="dxa"/>
            <w:shd w:val="clear"/>
            <w:vAlign w:val="center"/>
          </w:tcPr>
          <w:p w14:paraId="5ACF2F7D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中职</w:t>
            </w:r>
          </w:p>
        </w:tc>
        <w:tc>
          <w:tcPr>
            <w:tcW w:w="589" w:type="dxa"/>
            <w:shd w:val="clear"/>
            <w:vAlign w:val="center"/>
          </w:tcPr>
          <w:p w14:paraId="5AEB162C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中药学</w:t>
            </w:r>
          </w:p>
        </w:tc>
        <w:tc>
          <w:tcPr>
            <w:tcW w:w="580" w:type="dxa"/>
            <w:shd w:val="clear"/>
            <w:vAlign w:val="center"/>
          </w:tcPr>
          <w:p w14:paraId="04F35D18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全国中药特色技术传承人才培养对象</w:t>
            </w:r>
          </w:p>
        </w:tc>
        <w:tc>
          <w:tcPr>
            <w:tcW w:w="590" w:type="dxa"/>
            <w:shd w:val="clear"/>
            <w:vAlign w:val="center"/>
          </w:tcPr>
          <w:p w14:paraId="752A5F30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20230606</w:t>
            </w:r>
          </w:p>
        </w:tc>
        <w:tc>
          <w:tcPr>
            <w:tcW w:w="589" w:type="dxa"/>
            <w:shd w:val="clear"/>
            <w:vAlign w:val="center"/>
          </w:tcPr>
          <w:p w14:paraId="028058DE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320722198212300871</w:t>
            </w:r>
          </w:p>
        </w:tc>
        <w:tc>
          <w:tcPr>
            <w:tcW w:w="589" w:type="dxa"/>
            <w:shd w:val="clear"/>
            <w:vAlign w:val="center"/>
          </w:tcPr>
          <w:p w14:paraId="44F9F1E5">
            <w:pPr>
              <w:pStyle w:val="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15861251750</w:t>
            </w:r>
          </w:p>
        </w:tc>
        <w:tc>
          <w:tcPr>
            <w:tcW w:w="580" w:type="dxa"/>
            <w:shd w:val="clear"/>
            <w:vAlign w:val="center"/>
          </w:tcPr>
          <w:p w14:paraId="7F4CAFE0">
            <w:pPr>
              <w:pStyle w:val="5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中职学校</w:t>
            </w:r>
          </w:p>
        </w:tc>
        <w:tc>
          <w:tcPr>
            <w:tcW w:w="3053" w:type="dxa"/>
            <w:shd w:val="clear"/>
            <w:vAlign w:val="top"/>
          </w:tcPr>
          <w:p w14:paraId="08AE83A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98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主要贡献</w:t>
            </w:r>
          </w:p>
          <w:p w14:paraId="4A2907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firstLine="264" w:firstLineChars="200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非遗保护体系构建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立足中药炮制专业，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系统挖掘整理连云港地区中药炮制技艺，提出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海州中药炮制流派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概念，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将海州中药炮制技艺建设成为省、市级非遗保护项目。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构建包含1个省级、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个市级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非遗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保护项目的非遗体系。2018-202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年获批省级建设项目6项、市级5项，形成覆盖项目保护、传承基地、教育平台的多维保护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与传承体系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。</w:t>
            </w:r>
          </w:p>
          <w:p w14:paraId="255023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98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传承平台创新建设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创立江苏省首家传统医药非遗学院，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建成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1个市级非遗学院，3个实体化传承工作室，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个省级教育平台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并与2024年与广西农业职业大学联合建设“殷吉磊技能大师工作室”1个，实现技能传承的跨省交流。活态传承机制探索。创新“三位一体”传承模式：非遗学院培养传承人才，社区教育基地开展文化科普，职业体验中心向中小学生播种中医药文化。五年间开展非遗进校园活动30场，培养校园群体传承人200余人，构建起梯队式传承人才储备库。</w:t>
            </w:r>
          </w:p>
          <w:p w14:paraId="1A85E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98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二、业务水平</w:t>
            </w:r>
          </w:p>
          <w:p w14:paraId="6A24A3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98" w:firstLine="396" w:firstLineChars="300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学术研究方面，在主持省教育厅立项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江苏省职业教育中药技艺技能传承创新平台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建设基础上，建成“国家-省-市”三级老药工工坊，持续开展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海州中药炮制技艺文献整理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，形成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近10万字档案材料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主持完成省级课题5项，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发表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SCI收录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论文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篇。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资源整合方面，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构建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产学研用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一体化教学体系，搭建校企合作平台，联动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家医疗机构、3所院校、2家药企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建成教育部教学资源库子课题3个，入选省级专业教学资源库建设项目1个，通过江苏省社区教育共同体项目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实现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资源的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跨区域共享。</w:t>
            </w:r>
          </w:p>
          <w:p w14:paraId="09233C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98"/>
              <w:textAlignment w:val="baseline"/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三、产生影响</w:t>
            </w:r>
          </w:p>
          <w:p w14:paraId="2D719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98" w:leftChars="0" w:firstLine="264" w:firstLineChars="200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行业影响方面，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2019年获评市级非遗传承人，20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年入选江苏省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非物质文化遗产保护项目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。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获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世界中联教学成果二等奖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2022年获江苏省社会教育教学成果一等奖。社会效益方面，建成全国中医药文化宣传教育基地，年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接待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各类访客逾10000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人次，相关活动被《中国中医药报》等媒体报道1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次。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教师团队获全国中药传承人才3名，江苏省中药骨干人才2名，江苏省333工程人才1名，江苏省青蓝工程骨干教师1名，培养的学生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获国赛金牌18枚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  <w:lang w:val="en-US" w:eastAsia="zh-CN"/>
              </w:rPr>
              <w:t>2人获评全国能源化学地质系统“大国工匠”</w:t>
            </w:r>
            <w:r>
              <w:rPr>
                <w:rFonts w:hint="eastAsia" w:ascii="宋体" w:hAnsi="宋体" w:eastAsia="宋体" w:cs="宋体"/>
                <w:spacing w:val="-19"/>
                <w:sz w:val="17"/>
                <w:szCs w:val="17"/>
              </w:rPr>
              <w:t>。</w:t>
            </w:r>
          </w:p>
        </w:tc>
      </w:tr>
    </w:tbl>
    <w:p w14:paraId="0337BD80">
      <w:pPr>
        <w:spacing w:before="235" w:line="257" w:lineRule="auto"/>
        <w:ind w:left="104" w:hanging="20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spacing w:val="12"/>
          <w:sz w:val="16"/>
          <w:szCs w:val="16"/>
        </w:rPr>
        <w:t>注：1.时间：填写格式为8位数字，例1980201;2.政治面貌：限填中共党员、中共预备党员、共青团员、民革党员、民</w:t>
      </w:r>
      <w:r>
        <w:rPr>
          <w:rFonts w:ascii="楷体" w:hAnsi="楷体" w:eastAsia="楷体" w:cs="楷体"/>
          <w:spacing w:val="11"/>
          <w:sz w:val="16"/>
          <w:szCs w:val="16"/>
        </w:rPr>
        <w:t>盟盟员、民建会员、民进会员、农工党党员、致公党党员、九三学社社员、</w:t>
      </w:r>
      <w:r>
        <w:rPr>
          <w:rFonts w:ascii="楷体" w:hAnsi="楷体" w:eastAsia="楷体" w:cs="楷体"/>
          <w:sz w:val="16"/>
          <w:szCs w:val="16"/>
        </w:rPr>
        <w:t xml:space="preserve"> </w:t>
      </w:r>
      <w:r>
        <w:rPr>
          <w:rFonts w:ascii="楷体" w:hAnsi="楷体" w:eastAsia="楷体" w:cs="楷体"/>
          <w:spacing w:val="4"/>
          <w:sz w:val="16"/>
          <w:szCs w:val="16"/>
        </w:rPr>
        <w:t>台盟盟员、无党派人士或群众；</w:t>
      </w:r>
    </w:p>
    <w:p w14:paraId="13143788"/>
    <w:sectPr>
      <w:footerReference r:id="rId5" w:type="default"/>
      <w:pgSz w:w="16860" w:h="11830"/>
      <w:pgMar w:top="1005" w:right="899" w:bottom="735" w:left="1295" w:header="0" w:footer="5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0093A69-5A57-42B5-8B9F-98EC459620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935E96-0D32-4D85-B545-210E372DF6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B6D043B-3955-4444-A71A-642102882E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C2314D6-20A6-447D-963C-B12D057EF8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8A9CF">
    <w:pPr>
      <w:spacing w:line="175" w:lineRule="auto"/>
      <w:ind w:left="13454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2"/>
        <w:sz w:val="22"/>
        <w:szCs w:val="22"/>
      </w:rPr>
      <w:t>—17—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D7452"/>
    <w:multiLevelType w:val="singleLevel"/>
    <w:tmpl w:val="B8FD74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1FAFD4"/>
    <w:multiLevelType w:val="singleLevel"/>
    <w:tmpl w:val="FE1FAFD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BB39023"/>
    <w:multiLevelType w:val="singleLevel"/>
    <w:tmpl w:val="2BB390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0286"/>
    <w:rsid w:val="13AF7682"/>
    <w:rsid w:val="1D7554C2"/>
    <w:rsid w:val="29937BC0"/>
    <w:rsid w:val="2D7D0A71"/>
    <w:rsid w:val="433C39B9"/>
    <w:rsid w:val="52B34DE7"/>
    <w:rsid w:val="5B5060F6"/>
    <w:rsid w:val="609D5066"/>
    <w:rsid w:val="67FA674B"/>
    <w:rsid w:val="6A3D7397"/>
    <w:rsid w:val="6F70155F"/>
    <w:rsid w:val="71977D3D"/>
    <w:rsid w:val="793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2265</Words>
  <Characters>2441</Characters>
  <Lines>0</Lines>
  <Paragraphs>0</Paragraphs>
  <TotalTime>2</TotalTime>
  <ScaleCrop>false</ScaleCrop>
  <LinksUpToDate>false</LinksUpToDate>
  <CharactersWithSpaces>2576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2024-09-11T01:46:00Z</dcterms:created>
  <dc:creator>86158</dc:creator>
  <cp:lastModifiedBy>86151</cp:lastModifiedBy>
  <dcterms:modified xsi:type="dcterms:W3CDTF">2025-02-27T02:38:02Z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07A6FBA687AB461183B873A5C52CB7D4_13</vt:lpwstr>
  </property>
  <property fmtid="{D5CDD505-2E9C-101B-9397-08002B2CF9AE}" pid="4" name="KSOTemplateDocerSaveRecord">
    <vt:lpwstr>eyJoZGlkIjoiMzAyZTZkNzU2NzM1Y2RlNmM0NDg4ZGJjZDNhODZiOGYifQ==</vt:lpwstr>
  </property>
</Properties>
</file>